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EC" w:rsidRPr="00B821EC" w:rsidRDefault="00B821EC" w:rsidP="00B821EC">
      <w:pPr>
        <w:widowControl w:val="0"/>
        <w:jc w:val="center"/>
        <w:rPr>
          <w:bCs/>
          <w:sz w:val="29"/>
          <w:szCs w:val="29"/>
        </w:rPr>
      </w:pPr>
      <w:r w:rsidRPr="00B821EC">
        <w:rPr>
          <w:sz w:val="29"/>
          <w:szCs w:val="29"/>
        </w:rPr>
        <w:t>УЧРЕЖДЕНИЕ ОБРАЗОВАНИЯ</w:t>
      </w:r>
    </w:p>
    <w:p w:rsidR="00B821EC" w:rsidRPr="00B821EC" w:rsidRDefault="00B821EC" w:rsidP="00B821EC">
      <w:pPr>
        <w:jc w:val="center"/>
        <w:rPr>
          <w:sz w:val="29"/>
          <w:szCs w:val="29"/>
        </w:rPr>
      </w:pPr>
      <w:r w:rsidRPr="00B821EC">
        <w:rPr>
          <w:sz w:val="29"/>
          <w:szCs w:val="29"/>
        </w:rPr>
        <w:t>«СЛОНИМСКИЙ ГОСУДАРСТВЕННЫЙ МЕДИЦИНСКИЙ КОЛЛЕДЖ»</w:t>
      </w:r>
    </w:p>
    <w:p w:rsidR="00B821EC" w:rsidRPr="00B821EC" w:rsidRDefault="00B821EC" w:rsidP="00B821EC">
      <w:pPr>
        <w:jc w:val="center"/>
        <w:rPr>
          <w:sz w:val="29"/>
          <w:szCs w:val="29"/>
        </w:rPr>
      </w:pPr>
    </w:p>
    <w:p w:rsidR="00B821EC" w:rsidRPr="00B821EC" w:rsidRDefault="00B821EC" w:rsidP="00B821EC">
      <w:pPr>
        <w:jc w:val="center"/>
        <w:rPr>
          <w:sz w:val="28"/>
          <w:szCs w:val="28"/>
        </w:rPr>
      </w:pPr>
    </w:p>
    <w:tbl>
      <w:tblPr>
        <w:tblpPr w:leftFromText="180" w:rightFromText="180" w:vertAnchor="text" w:horzAnchor="margin" w:tblpY="32"/>
        <w:tblW w:w="0" w:type="auto"/>
        <w:tblLook w:val="04A0" w:firstRow="1" w:lastRow="0" w:firstColumn="1" w:lastColumn="0" w:noHBand="0" w:noVBand="1"/>
      </w:tblPr>
      <w:tblGrid>
        <w:gridCol w:w="4928"/>
        <w:gridCol w:w="4642"/>
      </w:tblGrid>
      <w:tr w:rsidR="00B821EC" w:rsidRPr="00B821EC" w:rsidTr="00B13D4C">
        <w:tc>
          <w:tcPr>
            <w:tcW w:w="4928" w:type="dxa"/>
            <w:shd w:val="clear" w:color="auto" w:fill="auto"/>
          </w:tcPr>
          <w:p w:rsidR="00B821EC" w:rsidRPr="00B821EC" w:rsidRDefault="00B821EC" w:rsidP="00B821EC">
            <w:pPr>
              <w:rPr>
                <w:bCs/>
                <w:sz w:val="28"/>
                <w:szCs w:val="28"/>
              </w:rPr>
            </w:pPr>
            <w:r w:rsidRPr="00B821EC">
              <w:rPr>
                <w:bCs/>
                <w:sz w:val="28"/>
                <w:szCs w:val="28"/>
              </w:rPr>
              <w:t>СОГЛАСОВАНО</w:t>
            </w:r>
          </w:p>
          <w:p w:rsidR="00B821EC" w:rsidRPr="00B821EC" w:rsidRDefault="00B821EC" w:rsidP="00B821EC">
            <w:pPr>
              <w:rPr>
                <w:bCs/>
                <w:sz w:val="28"/>
                <w:szCs w:val="28"/>
              </w:rPr>
            </w:pPr>
          </w:p>
          <w:p w:rsidR="00B821EC" w:rsidRPr="00B821EC" w:rsidRDefault="00B821EC" w:rsidP="00B821EC">
            <w:pPr>
              <w:rPr>
                <w:bCs/>
                <w:sz w:val="28"/>
                <w:szCs w:val="28"/>
              </w:rPr>
            </w:pPr>
            <w:r w:rsidRPr="00B821EC">
              <w:rPr>
                <w:bCs/>
                <w:sz w:val="28"/>
                <w:szCs w:val="28"/>
              </w:rPr>
              <w:t xml:space="preserve">Главный врач </w:t>
            </w:r>
          </w:p>
          <w:p w:rsidR="00B821EC" w:rsidRPr="00B821EC" w:rsidRDefault="00B821EC" w:rsidP="00B821EC">
            <w:pPr>
              <w:rPr>
                <w:bCs/>
                <w:sz w:val="28"/>
                <w:szCs w:val="28"/>
              </w:rPr>
            </w:pPr>
            <w:r w:rsidRPr="00B821EC">
              <w:rPr>
                <w:bCs/>
                <w:sz w:val="28"/>
                <w:szCs w:val="28"/>
              </w:rPr>
              <w:t>учреждения здравоохранения</w:t>
            </w:r>
          </w:p>
          <w:p w:rsidR="00B821EC" w:rsidRPr="00B821EC" w:rsidRDefault="00B821EC" w:rsidP="00B821EC">
            <w:pPr>
              <w:rPr>
                <w:bCs/>
                <w:sz w:val="28"/>
                <w:szCs w:val="28"/>
              </w:rPr>
            </w:pPr>
            <w:r w:rsidRPr="00B821EC">
              <w:rPr>
                <w:bCs/>
                <w:sz w:val="28"/>
                <w:szCs w:val="28"/>
              </w:rPr>
              <w:t xml:space="preserve">«Слонимская центральная </w:t>
            </w:r>
          </w:p>
          <w:p w:rsidR="00B821EC" w:rsidRPr="00B821EC" w:rsidRDefault="00B821EC" w:rsidP="00B821EC">
            <w:pPr>
              <w:rPr>
                <w:bCs/>
                <w:sz w:val="28"/>
                <w:szCs w:val="28"/>
              </w:rPr>
            </w:pPr>
            <w:r w:rsidRPr="00B821EC">
              <w:rPr>
                <w:bCs/>
                <w:sz w:val="28"/>
                <w:szCs w:val="28"/>
              </w:rPr>
              <w:t>районная больница»</w:t>
            </w:r>
          </w:p>
          <w:p w:rsidR="00B821EC" w:rsidRPr="00B821EC" w:rsidRDefault="00B821EC" w:rsidP="00B821EC">
            <w:pPr>
              <w:rPr>
                <w:bCs/>
                <w:sz w:val="28"/>
                <w:szCs w:val="28"/>
              </w:rPr>
            </w:pPr>
            <w:r w:rsidRPr="00B821EC">
              <w:rPr>
                <w:bCs/>
                <w:sz w:val="28"/>
                <w:szCs w:val="28"/>
              </w:rPr>
              <w:t xml:space="preserve">                                          </w:t>
            </w:r>
          </w:p>
          <w:p w:rsidR="00B821EC" w:rsidRPr="00B821EC" w:rsidRDefault="00B821EC" w:rsidP="00B821EC">
            <w:pPr>
              <w:rPr>
                <w:bCs/>
                <w:sz w:val="28"/>
                <w:szCs w:val="28"/>
              </w:rPr>
            </w:pPr>
            <w:r w:rsidRPr="00B821EC">
              <w:rPr>
                <w:bCs/>
                <w:sz w:val="28"/>
                <w:szCs w:val="28"/>
              </w:rPr>
              <w:t xml:space="preserve">                                 </w:t>
            </w:r>
            <w:proofErr w:type="spellStart"/>
            <w:r w:rsidRPr="00B821EC">
              <w:rPr>
                <w:bCs/>
                <w:sz w:val="28"/>
                <w:szCs w:val="28"/>
              </w:rPr>
              <w:t>Н.И.Ризванович</w:t>
            </w:r>
            <w:proofErr w:type="spellEnd"/>
          </w:p>
          <w:p w:rsidR="00B821EC" w:rsidRPr="00B821EC" w:rsidRDefault="00B821EC" w:rsidP="00B821EC">
            <w:pPr>
              <w:rPr>
                <w:bCs/>
                <w:sz w:val="28"/>
                <w:szCs w:val="28"/>
              </w:rPr>
            </w:pPr>
          </w:p>
          <w:p w:rsidR="00B821EC" w:rsidRPr="00B821EC" w:rsidRDefault="00B821EC" w:rsidP="00B821EC">
            <w:pPr>
              <w:rPr>
                <w:bCs/>
                <w:sz w:val="28"/>
                <w:szCs w:val="28"/>
              </w:rPr>
            </w:pPr>
            <w:r w:rsidRPr="00B821EC">
              <w:rPr>
                <w:bCs/>
                <w:sz w:val="28"/>
                <w:szCs w:val="28"/>
              </w:rPr>
              <w:t>30.08.2023</w:t>
            </w:r>
          </w:p>
        </w:tc>
        <w:tc>
          <w:tcPr>
            <w:tcW w:w="4642" w:type="dxa"/>
            <w:shd w:val="clear" w:color="auto" w:fill="auto"/>
          </w:tcPr>
          <w:p w:rsidR="00B821EC" w:rsidRPr="00B821EC" w:rsidRDefault="00B821EC" w:rsidP="00B821EC">
            <w:pPr>
              <w:rPr>
                <w:bCs/>
                <w:sz w:val="28"/>
                <w:szCs w:val="28"/>
              </w:rPr>
            </w:pPr>
            <w:r w:rsidRPr="00B821EC">
              <w:rPr>
                <w:bCs/>
                <w:sz w:val="28"/>
                <w:szCs w:val="28"/>
              </w:rPr>
              <w:t>УТВЕРЖДАЮ</w:t>
            </w:r>
          </w:p>
          <w:p w:rsidR="00B821EC" w:rsidRPr="00B821EC" w:rsidRDefault="00B821EC" w:rsidP="00B821EC">
            <w:pPr>
              <w:rPr>
                <w:bCs/>
                <w:sz w:val="28"/>
                <w:szCs w:val="28"/>
              </w:rPr>
            </w:pPr>
            <w:r w:rsidRPr="00B821EC">
              <w:rPr>
                <w:bCs/>
                <w:sz w:val="28"/>
                <w:szCs w:val="28"/>
              </w:rPr>
              <w:t xml:space="preserve">                                                                           Директор </w:t>
            </w:r>
          </w:p>
          <w:p w:rsidR="00B821EC" w:rsidRPr="00B821EC" w:rsidRDefault="00B821EC" w:rsidP="00B821EC">
            <w:pPr>
              <w:rPr>
                <w:bCs/>
                <w:sz w:val="28"/>
                <w:szCs w:val="28"/>
              </w:rPr>
            </w:pPr>
            <w:r w:rsidRPr="00B821EC">
              <w:rPr>
                <w:bCs/>
                <w:sz w:val="28"/>
                <w:szCs w:val="28"/>
              </w:rPr>
              <w:t>учреждения образования</w:t>
            </w:r>
          </w:p>
          <w:p w:rsidR="00B821EC" w:rsidRPr="00B821EC" w:rsidRDefault="00B821EC" w:rsidP="00B821EC">
            <w:pPr>
              <w:rPr>
                <w:bCs/>
                <w:sz w:val="28"/>
                <w:szCs w:val="28"/>
              </w:rPr>
            </w:pPr>
            <w:r w:rsidRPr="00B821EC">
              <w:rPr>
                <w:bCs/>
                <w:sz w:val="28"/>
                <w:szCs w:val="28"/>
              </w:rPr>
              <w:t>«Слонимский государственный    медицинский колледж</w:t>
            </w:r>
          </w:p>
          <w:p w:rsidR="00B821EC" w:rsidRPr="00B821EC" w:rsidRDefault="00B821EC" w:rsidP="00B821EC">
            <w:pPr>
              <w:rPr>
                <w:bCs/>
                <w:sz w:val="28"/>
                <w:szCs w:val="28"/>
              </w:rPr>
            </w:pPr>
          </w:p>
          <w:p w:rsidR="00B821EC" w:rsidRPr="00B821EC" w:rsidRDefault="00B821EC" w:rsidP="00B821EC">
            <w:pPr>
              <w:rPr>
                <w:bCs/>
                <w:sz w:val="28"/>
                <w:szCs w:val="28"/>
              </w:rPr>
            </w:pPr>
            <w:r w:rsidRPr="00B821EC">
              <w:rPr>
                <w:bCs/>
                <w:sz w:val="28"/>
                <w:szCs w:val="28"/>
              </w:rPr>
              <w:t xml:space="preserve">                                А.И. </w:t>
            </w:r>
            <w:proofErr w:type="spellStart"/>
            <w:r w:rsidRPr="00B821EC">
              <w:rPr>
                <w:bCs/>
                <w:sz w:val="28"/>
                <w:szCs w:val="28"/>
              </w:rPr>
              <w:t>Грипич</w:t>
            </w:r>
            <w:proofErr w:type="spellEnd"/>
          </w:p>
          <w:p w:rsidR="00B821EC" w:rsidRPr="00B821EC" w:rsidRDefault="00B821EC" w:rsidP="00B821EC">
            <w:pPr>
              <w:rPr>
                <w:bCs/>
                <w:sz w:val="28"/>
                <w:szCs w:val="28"/>
              </w:rPr>
            </w:pPr>
            <w:r w:rsidRPr="00B821EC">
              <w:rPr>
                <w:bCs/>
                <w:sz w:val="28"/>
                <w:szCs w:val="28"/>
              </w:rPr>
              <w:t xml:space="preserve">                                                                  30.08.2023</w:t>
            </w:r>
          </w:p>
        </w:tc>
      </w:tr>
    </w:tbl>
    <w:p w:rsidR="00B821EC" w:rsidRPr="00B821EC" w:rsidRDefault="00B821EC" w:rsidP="00B821EC">
      <w:pPr>
        <w:jc w:val="center"/>
        <w:rPr>
          <w:sz w:val="28"/>
          <w:szCs w:val="28"/>
        </w:rPr>
      </w:pPr>
    </w:p>
    <w:p w:rsidR="00B821EC" w:rsidRPr="00B821EC" w:rsidRDefault="00B821EC" w:rsidP="00B821EC">
      <w:pPr>
        <w:jc w:val="center"/>
        <w:rPr>
          <w:sz w:val="28"/>
          <w:szCs w:val="28"/>
        </w:rPr>
      </w:pPr>
    </w:p>
    <w:p w:rsidR="00B821EC" w:rsidRPr="00B821EC" w:rsidRDefault="00B821EC" w:rsidP="00B821EC">
      <w:pPr>
        <w:jc w:val="center"/>
        <w:rPr>
          <w:sz w:val="28"/>
          <w:szCs w:val="28"/>
        </w:rPr>
      </w:pPr>
      <w:r w:rsidRPr="00B821EC">
        <w:rPr>
          <w:sz w:val="28"/>
          <w:szCs w:val="28"/>
        </w:rPr>
        <w:t>УЧЕБНАЯ ПРОГРАММА УЧРЕЖДЕНИЯ ОБРАЗОВАНИЯ</w:t>
      </w:r>
    </w:p>
    <w:p w:rsidR="00B821EC" w:rsidRPr="00B821EC" w:rsidRDefault="00B821EC" w:rsidP="00B821EC">
      <w:pPr>
        <w:jc w:val="center"/>
        <w:rPr>
          <w:sz w:val="28"/>
          <w:szCs w:val="28"/>
        </w:rPr>
      </w:pPr>
      <w:r w:rsidRPr="00B821EC">
        <w:rPr>
          <w:sz w:val="28"/>
          <w:szCs w:val="28"/>
        </w:rPr>
        <w:t xml:space="preserve">ПО ПРАКТИКЕ </w:t>
      </w:r>
    </w:p>
    <w:p w:rsidR="00B821EC" w:rsidRPr="00B821EC" w:rsidRDefault="00B821EC" w:rsidP="00B821EC">
      <w:pPr>
        <w:spacing w:after="200" w:line="276" w:lineRule="auto"/>
        <w:rPr>
          <w:rFonts w:eastAsia="Calibri"/>
          <w:sz w:val="28"/>
          <w:szCs w:val="28"/>
          <w:lang w:eastAsia="en-US"/>
        </w:rPr>
      </w:pPr>
      <w:r w:rsidRPr="00B821EC">
        <w:rPr>
          <w:rFonts w:eastAsia="Calibri"/>
          <w:sz w:val="28"/>
          <w:szCs w:val="28"/>
          <w:lang w:eastAsia="en-US"/>
        </w:rPr>
        <w:t>«Учебная практика по скорой медицинской помощи и реаниматологии»</w:t>
      </w:r>
    </w:p>
    <w:p w:rsidR="00B821EC" w:rsidRPr="00B821EC" w:rsidRDefault="00B821EC" w:rsidP="00B821EC">
      <w:pPr>
        <w:jc w:val="center"/>
        <w:rPr>
          <w:spacing w:val="-6"/>
          <w:sz w:val="28"/>
          <w:szCs w:val="28"/>
        </w:rPr>
      </w:pPr>
      <w:r w:rsidRPr="00B821EC">
        <w:rPr>
          <w:sz w:val="28"/>
          <w:szCs w:val="28"/>
        </w:rPr>
        <w:t xml:space="preserve">для реализации образовательной программы среднего специального образования, обеспечивающей </w:t>
      </w:r>
      <w:r w:rsidRPr="00B821EC">
        <w:rPr>
          <w:spacing w:val="-6"/>
          <w:sz w:val="28"/>
          <w:szCs w:val="28"/>
        </w:rPr>
        <w:t xml:space="preserve">получение квалификации специалиста со средним специальным образованием </w:t>
      </w:r>
    </w:p>
    <w:p w:rsidR="00B821EC" w:rsidRPr="00B821EC" w:rsidRDefault="00B821EC" w:rsidP="00B821EC">
      <w:pPr>
        <w:jc w:val="center"/>
        <w:rPr>
          <w:sz w:val="28"/>
          <w:szCs w:val="28"/>
        </w:rPr>
      </w:pPr>
    </w:p>
    <w:p w:rsidR="00B821EC" w:rsidRPr="00B821EC" w:rsidRDefault="00B821EC" w:rsidP="00B821EC">
      <w:pPr>
        <w:rPr>
          <w:sz w:val="28"/>
          <w:szCs w:val="28"/>
        </w:rPr>
      </w:pPr>
    </w:p>
    <w:p w:rsidR="00B821EC" w:rsidRPr="00B821EC" w:rsidRDefault="00B821EC" w:rsidP="00B821EC">
      <w:pPr>
        <w:jc w:val="center"/>
        <w:rPr>
          <w:sz w:val="28"/>
          <w:szCs w:val="28"/>
        </w:rP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pPr>
    </w:p>
    <w:p w:rsidR="00B821EC" w:rsidRPr="00B821EC" w:rsidRDefault="00B821EC" w:rsidP="00B821EC">
      <w:pPr>
        <w:jc w:val="center"/>
        <w:rPr>
          <w:sz w:val="28"/>
          <w:szCs w:val="28"/>
        </w:rPr>
      </w:pPr>
      <w:bookmarkStart w:id="0" w:name="_Hlk111987495"/>
      <w:r w:rsidRPr="00B821EC">
        <w:rPr>
          <w:sz w:val="28"/>
          <w:szCs w:val="28"/>
        </w:rPr>
        <w:t>Слоним, 2023</w:t>
      </w:r>
    </w:p>
    <w:bookmarkEnd w:id="0"/>
    <w:p w:rsidR="00B821EC" w:rsidRPr="00B821EC" w:rsidRDefault="00B821EC" w:rsidP="00B821EC">
      <w:pPr>
        <w:widowControl w:val="0"/>
        <w:suppressAutoHyphens/>
        <w:ind w:firstLine="567"/>
        <w:jc w:val="both"/>
        <w:rPr>
          <w:sz w:val="28"/>
          <w:szCs w:val="28"/>
        </w:rPr>
      </w:pPr>
      <w:r w:rsidRPr="00B821EC">
        <w:rPr>
          <w:rFonts w:ascii="Calibri" w:eastAsia="Calibri" w:hAnsi="Calibri"/>
          <w:lang w:eastAsia="en-US"/>
        </w:rPr>
        <w:br w:type="page"/>
      </w:r>
      <w:r w:rsidRPr="00B821EC">
        <w:rPr>
          <w:sz w:val="28"/>
          <w:szCs w:val="28"/>
        </w:rPr>
        <w:lastRenderedPageBreak/>
        <w:t>Учебная программа  учреждения  образования  по практике «Учебная практика по скорой медицинской помощи и реаниматологии» разработана на основе типовой учебной программы по практике «Учебная практика по скорой медицинской помощи и реаниматологии» утвержденной от   30.08.2023 г.</w:t>
      </w:r>
    </w:p>
    <w:p w:rsidR="00B821EC" w:rsidRPr="00B821EC" w:rsidRDefault="00B821EC" w:rsidP="00B821EC">
      <w:pPr>
        <w:widowControl w:val="0"/>
        <w:suppressAutoHyphens/>
        <w:ind w:firstLine="567"/>
        <w:jc w:val="both"/>
        <w:rPr>
          <w:sz w:val="28"/>
          <w:szCs w:val="28"/>
        </w:rPr>
      </w:pPr>
    </w:p>
    <w:p w:rsidR="00B821EC" w:rsidRPr="00B821EC" w:rsidRDefault="00B821EC" w:rsidP="00B821EC">
      <w:pPr>
        <w:widowControl w:val="0"/>
        <w:suppressAutoHyphens/>
        <w:ind w:firstLine="567"/>
        <w:jc w:val="both"/>
        <w:rPr>
          <w:sz w:val="28"/>
          <w:szCs w:val="28"/>
        </w:rPr>
      </w:pPr>
      <w:r w:rsidRPr="00B821EC">
        <w:rPr>
          <w:sz w:val="28"/>
          <w:szCs w:val="28"/>
        </w:rPr>
        <w:t>Разработчик:   Коротков В.И.  преподаватель.</w:t>
      </w:r>
    </w:p>
    <w:p w:rsidR="00B821EC" w:rsidRPr="00B821EC" w:rsidRDefault="00B821EC" w:rsidP="00B821EC">
      <w:pPr>
        <w:widowControl w:val="0"/>
        <w:suppressAutoHyphens/>
        <w:ind w:firstLine="567"/>
        <w:jc w:val="both"/>
        <w:rPr>
          <w:sz w:val="28"/>
          <w:szCs w:val="28"/>
        </w:rPr>
      </w:pPr>
    </w:p>
    <w:p w:rsidR="00B821EC" w:rsidRPr="00B821EC" w:rsidRDefault="00B821EC" w:rsidP="00B821EC">
      <w:pPr>
        <w:widowControl w:val="0"/>
        <w:suppressAutoHyphens/>
        <w:ind w:firstLine="567"/>
        <w:jc w:val="both"/>
        <w:rPr>
          <w:sz w:val="28"/>
          <w:szCs w:val="28"/>
        </w:rPr>
      </w:pPr>
      <w:r w:rsidRPr="00B821EC">
        <w:rPr>
          <w:sz w:val="28"/>
          <w:szCs w:val="28"/>
        </w:rPr>
        <w:t>Учебная программа обсуждена и одобрена на заседании предметной (цикловой) комиссии  по хирургии, акушерству и гинекологии.</w:t>
      </w:r>
    </w:p>
    <w:p w:rsidR="00B821EC" w:rsidRPr="00B821EC" w:rsidRDefault="00B821EC" w:rsidP="00B821EC">
      <w:pPr>
        <w:widowControl w:val="0"/>
        <w:suppressAutoHyphens/>
        <w:ind w:firstLine="567"/>
        <w:jc w:val="both"/>
        <w:rPr>
          <w:sz w:val="28"/>
          <w:szCs w:val="28"/>
        </w:rPr>
      </w:pPr>
      <w:r w:rsidRPr="00B821EC">
        <w:rPr>
          <w:sz w:val="28"/>
          <w:szCs w:val="28"/>
        </w:rPr>
        <w:t>Протокол № 1 от 30.08.2023 г.</w:t>
      </w:r>
    </w:p>
    <w:p w:rsidR="00B821EC" w:rsidRPr="00B821EC" w:rsidRDefault="00B821EC" w:rsidP="00B821EC">
      <w:pPr>
        <w:widowControl w:val="0"/>
        <w:suppressAutoHyphens/>
        <w:ind w:firstLine="567"/>
        <w:jc w:val="both"/>
        <w:rPr>
          <w:sz w:val="28"/>
          <w:szCs w:val="28"/>
        </w:rPr>
      </w:pPr>
      <w:r w:rsidRPr="00B821EC">
        <w:rPr>
          <w:sz w:val="28"/>
          <w:szCs w:val="28"/>
        </w:rPr>
        <w:t>Председатель предметной комиссии  __________       Бадей Н.Г.</w:t>
      </w:r>
    </w:p>
    <w:p w:rsidR="00B821EC" w:rsidRPr="00B821EC" w:rsidRDefault="00B821EC" w:rsidP="00B821EC">
      <w:pPr>
        <w:spacing w:after="200"/>
        <w:rPr>
          <w:rFonts w:eastAsia="Calibri"/>
          <w:sz w:val="28"/>
          <w:szCs w:val="28"/>
          <w:lang w:eastAsia="en-US"/>
        </w:rPr>
      </w:pPr>
    </w:p>
    <w:p w:rsidR="00B821EC" w:rsidRPr="00B821EC" w:rsidRDefault="00B821EC" w:rsidP="00B821EC">
      <w:pPr>
        <w:widowControl w:val="0"/>
        <w:suppressAutoHyphens/>
        <w:ind w:firstLine="567"/>
        <w:jc w:val="both"/>
        <w:rPr>
          <w:sz w:val="28"/>
          <w:szCs w:val="28"/>
        </w:rPr>
      </w:pPr>
      <w:r w:rsidRPr="00B821EC">
        <w:rPr>
          <w:sz w:val="28"/>
          <w:szCs w:val="28"/>
        </w:rPr>
        <w:t>Учебная программа обсуждена и одобрена на заседании Совета учреждения образования, протокол №1 от 30.08.2023 г. и  рекомендована  к утверждению.</w:t>
      </w:r>
    </w:p>
    <w:p w:rsidR="00B821EC" w:rsidRPr="00B821EC" w:rsidRDefault="00B821EC" w:rsidP="00B821EC">
      <w:pPr>
        <w:widowControl w:val="0"/>
        <w:suppressAutoHyphens/>
        <w:ind w:firstLine="567"/>
        <w:jc w:val="both"/>
        <w:rPr>
          <w:sz w:val="28"/>
          <w:szCs w:val="28"/>
        </w:rPr>
      </w:pPr>
    </w:p>
    <w:p w:rsidR="00B821EC" w:rsidRPr="00B821EC" w:rsidRDefault="00B821EC" w:rsidP="00B821EC">
      <w:pPr>
        <w:widowControl w:val="0"/>
        <w:suppressAutoHyphens/>
        <w:ind w:firstLine="567"/>
        <w:jc w:val="both"/>
        <w:rPr>
          <w:sz w:val="28"/>
          <w:szCs w:val="28"/>
        </w:rPr>
      </w:pPr>
      <w:r w:rsidRPr="00B821EC">
        <w:rPr>
          <w:sz w:val="28"/>
          <w:szCs w:val="28"/>
        </w:rPr>
        <w:t xml:space="preserve">Заместитель главврача по лечебной </w:t>
      </w:r>
    </w:p>
    <w:p w:rsidR="00B821EC" w:rsidRPr="00B821EC" w:rsidRDefault="00B821EC" w:rsidP="00B821EC">
      <w:pPr>
        <w:widowControl w:val="0"/>
        <w:suppressAutoHyphens/>
        <w:ind w:firstLine="567"/>
        <w:jc w:val="both"/>
        <w:rPr>
          <w:sz w:val="28"/>
          <w:szCs w:val="28"/>
        </w:rPr>
      </w:pPr>
      <w:r w:rsidRPr="00B821EC">
        <w:rPr>
          <w:sz w:val="28"/>
          <w:szCs w:val="28"/>
        </w:rPr>
        <w:t>работе  Слонимской ЦРБ                                   __________  Будько Н.А.</w:t>
      </w:r>
    </w:p>
    <w:p w:rsidR="00B821EC" w:rsidRPr="00B821EC" w:rsidRDefault="00B821EC" w:rsidP="00B821EC">
      <w:pPr>
        <w:widowControl w:val="0"/>
        <w:suppressAutoHyphens/>
        <w:ind w:firstLine="567"/>
        <w:jc w:val="both"/>
        <w:rPr>
          <w:sz w:val="28"/>
          <w:szCs w:val="28"/>
        </w:rPr>
      </w:pPr>
    </w:p>
    <w:p w:rsidR="00B821EC" w:rsidRPr="00B821EC" w:rsidRDefault="00B821EC" w:rsidP="00B821EC">
      <w:pPr>
        <w:spacing w:after="200" w:line="276" w:lineRule="auto"/>
        <w:rPr>
          <w:rFonts w:eastAsia="Calibri"/>
          <w:sz w:val="28"/>
          <w:szCs w:val="28"/>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200" w:line="276" w:lineRule="auto"/>
        <w:rPr>
          <w:rFonts w:eastAsia="Calibri"/>
          <w:sz w:val="22"/>
          <w:szCs w:val="22"/>
          <w:lang w:eastAsia="en-US"/>
        </w:rPr>
      </w:pPr>
    </w:p>
    <w:p w:rsidR="00B821EC" w:rsidRPr="00B821EC" w:rsidRDefault="00B821EC" w:rsidP="00B821EC">
      <w:pPr>
        <w:spacing w:after="120" w:line="276" w:lineRule="auto"/>
        <w:ind w:firstLine="708"/>
        <w:jc w:val="center"/>
        <w:rPr>
          <w:rFonts w:eastAsia="Calibri"/>
          <w:b/>
          <w:sz w:val="28"/>
          <w:szCs w:val="28"/>
          <w:lang w:eastAsia="en-US"/>
        </w:rPr>
      </w:pPr>
    </w:p>
    <w:p w:rsidR="00B821EC" w:rsidRPr="00B821EC" w:rsidRDefault="00B821EC" w:rsidP="00B821EC">
      <w:pPr>
        <w:spacing w:after="120" w:line="276" w:lineRule="auto"/>
        <w:ind w:firstLine="708"/>
        <w:jc w:val="center"/>
        <w:rPr>
          <w:rFonts w:eastAsia="Calibri"/>
          <w:b/>
          <w:sz w:val="28"/>
          <w:szCs w:val="28"/>
          <w:lang w:eastAsia="en-US"/>
        </w:rPr>
      </w:pPr>
    </w:p>
    <w:p w:rsidR="00B821EC" w:rsidRPr="00B821EC" w:rsidRDefault="00B821EC" w:rsidP="00B821EC">
      <w:pPr>
        <w:spacing w:after="120" w:line="276" w:lineRule="auto"/>
        <w:ind w:firstLine="708"/>
        <w:jc w:val="center"/>
        <w:rPr>
          <w:rFonts w:eastAsia="Calibri"/>
          <w:b/>
          <w:sz w:val="28"/>
          <w:szCs w:val="28"/>
          <w:lang w:eastAsia="en-US"/>
        </w:rPr>
      </w:pPr>
    </w:p>
    <w:p w:rsidR="00B821EC" w:rsidRPr="00B821EC" w:rsidRDefault="00B821EC" w:rsidP="00B821EC">
      <w:pPr>
        <w:spacing w:after="120" w:line="276" w:lineRule="auto"/>
        <w:ind w:firstLine="708"/>
        <w:jc w:val="center"/>
        <w:rPr>
          <w:rFonts w:eastAsia="Calibri"/>
          <w:b/>
          <w:sz w:val="28"/>
          <w:szCs w:val="28"/>
          <w:lang w:eastAsia="en-US"/>
        </w:rPr>
      </w:pPr>
    </w:p>
    <w:p w:rsidR="00B821EC" w:rsidRPr="00B821EC" w:rsidRDefault="00B821EC" w:rsidP="00B821EC">
      <w:pPr>
        <w:spacing w:after="120" w:line="276" w:lineRule="auto"/>
        <w:ind w:firstLine="708"/>
        <w:jc w:val="center"/>
        <w:rPr>
          <w:rFonts w:eastAsia="Calibri"/>
          <w:b/>
          <w:sz w:val="28"/>
          <w:szCs w:val="28"/>
          <w:lang w:eastAsia="en-US"/>
        </w:rPr>
      </w:pPr>
    </w:p>
    <w:p w:rsidR="00B821EC" w:rsidRDefault="00B821EC" w:rsidP="00B821EC">
      <w:pPr>
        <w:spacing w:after="120" w:line="276" w:lineRule="auto"/>
        <w:ind w:firstLine="708"/>
        <w:jc w:val="center"/>
        <w:rPr>
          <w:rFonts w:eastAsia="Calibri"/>
          <w:b/>
          <w:sz w:val="28"/>
          <w:szCs w:val="28"/>
          <w:lang w:eastAsia="en-US"/>
        </w:rPr>
      </w:pPr>
    </w:p>
    <w:p w:rsidR="00FE4643" w:rsidRPr="00B821EC" w:rsidRDefault="00FE4643" w:rsidP="00B821EC">
      <w:pPr>
        <w:spacing w:after="120" w:line="276" w:lineRule="auto"/>
        <w:ind w:firstLine="708"/>
        <w:jc w:val="center"/>
        <w:rPr>
          <w:rFonts w:eastAsia="Calibri"/>
          <w:b/>
          <w:sz w:val="28"/>
          <w:szCs w:val="28"/>
          <w:lang w:eastAsia="en-US"/>
        </w:rPr>
      </w:pPr>
    </w:p>
    <w:p w:rsidR="00B821EC" w:rsidRPr="00B821EC" w:rsidRDefault="00B821EC" w:rsidP="00B821EC">
      <w:pPr>
        <w:spacing w:after="120" w:line="276" w:lineRule="auto"/>
        <w:ind w:firstLine="708"/>
        <w:jc w:val="center"/>
        <w:rPr>
          <w:rFonts w:eastAsia="Calibri"/>
          <w:b/>
          <w:sz w:val="28"/>
          <w:szCs w:val="28"/>
          <w:lang w:eastAsia="en-US"/>
        </w:rPr>
      </w:pPr>
      <w:r w:rsidRPr="00B821EC">
        <w:rPr>
          <w:rFonts w:eastAsia="Calibri"/>
          <w:b/>
          <w:sz w:val="28"/>
          <w:szCs w:val="28"/>
          <w:lang w:eastAsia="en-US"/>
        </w:rPr>
        <w:lastRenderedPageBreak/>
        <w:t>ПОЯСНИТЕЛЬНАЯ ЗАПИСКА</w:t>
      </w:r>
    </w:p>
    <w:p w:rsidR="00B821EC" w:rsidRPr="00B821EC" w:rsidRDefault="00B821EC" w:rsidP="00B821EC">
      <w:pPr>
        <w:widowControl w:val="0"/>
        <w:suppressAutoHyphens/>
        <w:ind w:firstLine="567"/>
        <w:jc w:val="both"/>
        <w:rPr>
          <w:sz w:val="28"/>
          <w:szCs w:val="28"/>
        </w:rPr>
      </w:pPr>
      <w:r w:rsidRPr="00B821EC">
        <w:rPr>
          <w:sz w:val="28"/>
          <w:szCs w:val="28"/>
        </w:rPr>
        <w:t>Учебная программа по практике «Скорая   медицинская помощь с основами реаниматологии» предусматривает формирование у учащихся профессиональной компетентности и подготовку к выполнению профессиональных функций.</w:t>
      </w:r>
    </w:p>
    <w:p w:rsidR="00B821EC" w:rsidRPr="00B821EC" w:rsidRDefault="00B821EC" w:rsidP="00B821EC">
      <w:pPr>
        <w:widowControl w:val="0"/>
        <w:suppressAutoHyphens/>
        <w:ind w:firstLine="567"/>
        <w:jc w:val="both"/>
        <w:rPr>
          <w:sz w:val="28"/>
          <w:szCs w:val="28"/>
        </w:rPr>
      </w:pPr>
      <w:r w:rsidRPr="00B821EC">
        <w:rPr>
          <w:sz w:val="28"/>
          <w:szCs w:val="28"/>
        </w:rPr>
        <w:t>Учебной программой по практике определены цели изучения каждой темы, спрогнозированы результаты их достижения в соответствии с уровнями усвоения учебного материала.</w:t>
      </w:r>
    </w:p>
    <w:p w:rsidR="00B821EC" w:rsidRPr="00B821EC" w:rsidRDefault="00B821EC" w:rsidP="00B821EC">
      <w:pPr>
        <w:suppressAutoHyphens/>
        <w:overflowPunct w:val="0"/>
        <w:autoSpaceDE w:val="0"/>
        <w:autoSpaceDN w:val="0"/>
        <w:adjustRightInd w:val="0"/>
        <w:ind w:firstLine="567"/>
        <w:jc w:val="both"/>
        <w:textAlignment w:val="baseline"/>
        <w:rPr>
          <w:bCs/>
          <w:sz w:val="28"/>
          <w:szCs w:val="28"/>
        </w:rPr>
      </w:pPr>
      <w:r w:rsidRPr="00B821EC">
        <w:rPr>
          <w:bCs/>
          <w:sz w:val="28"/>
          <w:szCs w:val="28"/>
        </w:rPr>
        <w:t>Практика направлена на:</w:t>
      </w:r>
    </w:p>
    <w:p w:rsidR="00B821EC" w:rsidRPr="00B821EC" w:rsidRDefault="00B821EC" w:rsidP="00B821EC">
      <w:pPr>
        <w:suppressAutoHyphens/>
        <w:overflowPunct w:val="0"/>
        <w:autoSpaceDE w:val="0"/>
        <w:autoSpaceDN w:val="0"/>
        <w:adjustRightInd w:val="0"/>
        <w:ind w:firstLine="567"/>
        <w:jc w:val="both"/>
        <w:textAlignment w:val="baseline"/>
        <w:rPr>
          <w:bCs/>
          <w:sz w:val="28"/>
          <w:szCs w:val="28"/>
          <w:lang w:eastAsia="en-US"/>
        </w:rPr>
      </w:pPr>
      <w:r w:rsidRPr="00B821EC">
        <w:rPr>
          <w:bCs/>
          <w:sz w:val="28"/>
          <w:szCs w:val="28"/>
        </w:rPr>
        <w:t>приобретение учащимся профессиональных умений и навыков по специальности;</w:t>
      </w:r>
    </w:p>
    <w:p w:rsidR="00B821EC" w:rsidRPr="00B821EC" w:rsidRDefault="00B821EC" w:rsidP="00B821EC">
      <w:pPr>
        <w:suppressAutoHyphens/>
        <w:overflowPunct w:val="0"/>
        <w:autoSpaceDE w:val="0"/>
        <w:autoSpaceDN w:val="0"/>
        <w:adjustRightInd w:val="0"/>
        <w:ind w:firstLine="567"/>
        <w:jc w:val="both"/>
        <w:textAlignment w:val="baseline"/>
        <w:rPr>
          <w:bCs/>
          <w:sz w:val="28"/>
          <w:szCs w:val="28"/>
        </w:rPr>
      </w:pPr>
      <w:r w:rsidRPr="00B821EC">
        <w:rPr>
          <w:bCs/>
          <w:sz w:val="28"/>
          <w:szCs w:val="28"/>
        </w:rPr>
        <w:t>закрепление, углубление и систематизацию знаний по учебным предметам, модулям;</w:t>
      </w:r>
    </w:p>
    <w:p w:rsidR="00B821EC" w:rsidRPr="00B821EC" w:rsidRDefault="00B821EC" w:rsidP="00B821EC">
      <w:pPr>
        <w:suppressAutoHyphens/>
        <w:overflowPunct w:val="0"/>
        <w:autoSpaceDE w:val="0"/>
        <w:autoSpaceDN w:val="0"/>
        <w:adjustRightInd w:val="0"/>
        <w:ind w:firstLine="567"/>
        <w:jc w:val="both"/>
        <w:textAlignment w:val="baseline"/>
        <w:rPr>
          <w:bCs/>
          <w:sz w:val="28"/>
          <w:szCs w:val="28"/>
        </w:rPr>
      </w:pPr>
      <w:r w:rsidRPr="00B821EC">
        <w:rPr>
          <w:bCs/>
          <w:sz w:val="28"/>
          <w:szCs w:val="28"/>
        </w:rPr>
        <w:t>изучение технологии и организации работ в сфере деятельности;</w:t>
      </w:r>
    </w:p>
    <w:p w:rsidR="00B821EC" w:rsidRPr="00B821EC" w:rsidRDefault="00B821EC" w:rsidP="00B821EC">
      <w:pPr>
        <w:suppressAutoHyphens/>
        <w:overflowPunct w:val="0"/>
        <w:autoSpaceDE w:val="0"/>
        <w:autoSpaceDN w:val="0"/>
        <w:adjustRightInd w:val="0"/>
        <w:ind w:firstLine="567"/>
        <w:jc w:val="both"/>
        <w:textAlignment w:val="baseline"/>
        <w:rPr>
          <w:bCs/>
          <w:sz w:val="28"/>
          <w:szCs w:val="28"/>
        </w:rPr>
      </w:pPr>
      <w:r w:rsidRPr="00B821EC">
        <w:rPr>
          <w:bCs/>
          <w:sz w:val="28"/>
          <w:szCs w:val="28"/>
        </w:rPr>
        <w:t>развитие профессионального мышления;</w:t>
      </w:r>
    </w:p>
    <w:p w:rsidR="00B821EC" w:rsidRPr="00B821EC" w:rsidRDefault="00B821EC" w:rsidP="00B821EC">
      <w:pPr>
        <w:suppressAutoHyphens/>
        <w:overflowPunct w:val="0"/>
        <w:autoSpaceDE w:val="0"/>
        <w:autoSpaceDN w:val="0"/>
        <w:adjustRightInd w:val="0"/>
        <w:ind w:firstLine="567"/>
        <w:jc w:val="both"/>
        <w:textAlignment w:val="baseline"/>
        <w:rPr>
          <w:bCs/>
          <w:sz w:val="28"/>
          <w:szCs w:val="28"/>
        </w:rPr>
      </w:pPr>
      <w:r w:rsidRPr="00B821EC">
        <w:rPr>
          <w:rFonts w:eastAsia="Calibri"/>
          <w:sz w:val="28"/>
          <w:szCs w:val="28"/>
          <w:lang w:eastAsia="en-US"/>
        </w:rPr>
        <w:t xml:space="preserve">ознакомление со структурой и организацией работы отделений анестезиологии и реанимации, службы скорой (неотложной) медицинской  помощи (СНМП); формирование навыков объективного обследования и клинико-лабораторного </w:t>
      </w:r>
      <w:proofErr w:type="spellStart"/>
      <w:r w:rsidRPr="00B821EC">
        <w:rPr>
          <w:rFonts w:eastAsia="Calibri"/>
          <w:sz w:val="28"/>
          <w:szCs w:val="28"/>
          <w:lang w:eastAsia="en-US"/>
        </w:rPr>
        <w:t>мониторирования</w:t>
      </w:r>
      <w:proofErr w:type="spellEnd"/>
      <w:r w:rsidRPr="00B821EC">
        <w:rPr>
          <w:rFonts w:eastAsia="Calibri"/>
          <w:sz w:val="28"/>
          <w:szCs w:val="28"/>
          <w:lang w:eastAsia="en-US"/>
        </w:rPr>
        <w:t xml:space="preserve"> состояния пациентов;</w:t>
      </w:r>
    </w:p>
    <w:p w:rsidR="00B821EC" w:rsidRPr="00B821EC" w:rsidRDefault="00B821EC" w:rsidP="00B821EC">
      <w:pPr>
        <w:suppressAutoHyphens/>
        <w:overflowPunct w:val="0"/>
        <w:autoSpaceDE w:val="0"/>
        <w:autoSpaceDN w:val="0"/>
        <w:adjustRightInd w:val="0"/>
        <w:ind w:firstLine="567"/>
        <w:jc w:val="both"/>
        <w:textAlignment w:val="baseline"/>
        <w:rPr>
          <w:bCs/>
          <w:sz w:val="28"/>
          <w:szCs w:val="28"/>
        </w:rPr>
      </w:pPr>
      <w:r w:rsidRPr="00B821EC">
        <w:rPr>
          <w:rFonts w:eastAsia="Calibri"/>
          <w:sz w:val="28"/>
          <w:szCs w:val="28"/>
          <w:lang w:eastAsia="en-US"/>
        </w:rPr>
        <w:t>закрепление навыков ухода за пациентами отделения анестезиологии и реанимации;</w:t>
      </w:r>
    </w:p>
    <w:p w:rsidR="00B821EC" w:rsidRPr="00B821EC" w:rsidRDefault="00B821EC" w:rsidP="00B821EC">
      <w:pPr>
        <w:overflowPunct w:val="0"/>
        <w:autoSpaceDE w:val="0"/>
        <w:autoSpaceDN w:val="0"/>
        <w:adjustRightInd w:val="0"/>
        <w:ind w:firstLine="709"/>
        <w:jc w:val="both"/>
        <w:textAlignment w:val="baseline"/>
        <w:rPr>
          <w:rFonts w:eastAsia="Calibri"/>
          <w:sz w:val="28"/>
          <w:szCs w:val="28"/>
          <w:lang w:eastAsia="en-US"/>
        </w:rPr>
      </w:pPr>
      <w:r w:rsidRPr="00B821EC">
        <w:rPr>
          <w:rFonts w:eastAsia="Calibri"/>
          <w:sz w:val="28"/>
          <w:szCs w:val="28"/>
          <w:lang w:eastAsia="en-US"/>
        </w:rPr>
        <w:t xml:space="preserve">формирование навыков оказания неотложной медицинской помощи пациентам в составе </w:t>
      </w:r>
      <w:proofErr w:type="spellStart"/>
      <w:r w:rsidRPr="00B821EC">
        <w:rPr>
          <w:rFonts w:eastAsia="Calibri"/>
          <w:sz w:val="28"/>
          <w:szCs w:val="28"/>
          <w:lang w:eastAsia="en-US"/>
        </w:rPr>
        <w:t>общепрофильной</w:t>
      </w:r>
      <w:proofErr w:type="spellEnd"/>
      <w:r w:rsidRPr="00B821EC">
        <w:rPr>
          <w:rFonts w:eastAsia="Calibri"/>
          <w:sz w:val="28"/>
          <w:szCs w:val="28"/>
          <w:lang w:eastAsia="en-US"/>
        </w:rPr>
        <w:t xml:space="preserve"> и специализированной бригад;</w:t>
      </w:r>
    </w:p>
    <w:p w:rsidR="00B821EC" w:rsidRPr="00B821EC" w:rsidRDefault="00B821EC" w:rsidP="00B821EC">
      <w:pPr>
        <w:overflowPunct w:val="0"/>
        <w:autoSpaceDE w:val="0"/>
        <w:autoSpaceDN w:val="0"/>
        <w:adjustRightInd w:val="0"/>
        <w:ind w:firstLine="709"/>
        <w:jc w:val="both"/>
        <w:textAlignment w:val="baseline"/>
        <w:rPr>
          <w:rFonts w:eastAsia="Calibri"/>
          <w:sz w:val="28"/>
          <w:szCs w:val="28"/>
          <w:lang w:eastAsia="en-US"/>
        </w:rPr>
      </w:pPr>
      <w:r w:rsidRPr="00B821EC">
        <w:rPr>
          <w:rFonts w:eastAsia="Calibri"/>
          <w:sz w:val="28"/>
          <w:szCs w:val="28"/>
          <w:lang w:eastAsia="en-US"/>
        </w:rPr>
        <w:t>изучение основных видов медицинской документации.</w:t>
      </w:r>
    </w:p>
    <w:p w:rsidR="00B821EC" w:rsidRPr="00B821EC" w:rsidRDefault="00B821EC" w:rsidP="00B821EC">
      <w:pPr>
        <w:widowControl w:val="0"/>
        <w:suppressAutoHyphens/>
        <w:ind w:firstLine="567"/>
        <w:jc w:val="both"/>
        <w:rPr>
          <w:bCs/>
          <w:sz w:val="28"/>
          <w:szCs w:val="28"/>
        </w:rPr>
      </w:pPr>
      <w:r w:rsidRPr="00B821EC">
        <w:rPr>
          <w:bCs/>
          <w:sz w:val="28"/>
          <w:szCs w:val="28"/>
        </w:rPr>
        <w:t>В период прохождения практики учащиеся должны выполнять различные виды работ в соответствии со специальностью и требованиями учебной программы по практике.</w:t>
      </w:r>
    </w:p>
    <w:p w:rsidR="00B821EC" w:rsidRPr="00B821EC" w:rsidRDefault="00B821EC" w:rsidP="00B821EC">
      <w:pPr>
        <w:ind w:firstLine="567"/>
        <w:jc w:val="both"/>
        <w:rPr>
          <w:sz w:val="28"/>
          <w:szCs w:val="28"/>
        </w:rPr>
      </w:pPr>
      <w:r w:rsidRPr="00B821EC">
        <w:rPr>
          <w:sz w:val="28"/>
          <w:szCs w:val="28"/>
        </w:rPr>
        <w:t>Формой отчетности является дневник и отчет.</w:t>
      </w:r>
    </w:p>
    <w:p w:rsidR="00B821EC" w:rsidRPr="00B821EC" w:rsidRDefault="00B821EC" w:rsidP="00B821EC">
      <w:pPr>
        <w:ind w:firstLine="567"/>
        <w:jc w:val="both"/>
        <w:rPr>
          <w:sz w:val="28"/>
          <w:szCs w:val="28"/>
        </w:rPr>
      </w:pPr>
      <w:r w:rsidRPr="00B821EC">
        <w:rPr>
          <w:sz w:val="28"/>
          <w:szCs w:val="28"/>
        </w:rPr>
        <w:t>В учебной программе по практике приведены критерии оценки результатов учебной деятельности учащихся, курсантов, разработанные в соответствии с Правилами проведения аттестации учащихся, курсантов при освоении содержания образовательных программ среднего специального образования; перечень оснащения кабинета (лаборатории) оборудованием, техническими и демонстрационными средствами обучения, необходимыми для обеспечения образовательного процесса</w:t>
      </w:r>
      <w:r w:rsidRPr="00B821EC">
        <w:rPr>
          <w:sz w:val="28"/>
          <w:szCs w:val="28"/>
          <w:vertAlign w:val="superscript"/>
        </w:rPr>
        <w:footnoteReference w:id="1"/>
      </w:r>
      <w:r w:rsidRPr="00B821EC">
        <w:rPr>
          <w:sz w:val="28"/>
          <w:szCs w:val="28"/>
        </w:rPr>
        <w:t>.</w:t>
      </w:r>
    </w:p>
    <w:p w:rsidR="00B821EC" w:rsidRPr="00B821EC" w:rsidRDefault="00B821EC" w:rsidP="00B821EC">
      <w:pPr>
        <w:widowControl w:val="0"/>
        <w:suppressAutoHyphens/>
        <w:ind w:firstLine="567"/>
        <w:jc w:val="both"/>
        <w:rPr>
          <w:bCs/>
          <w:sz w:val="28"/>
          <w:szCs w:val="28"/>
        </w:rPr>
      </w:pPr>
    </w:p>
    <w:p w:rsidR="00B821EC" w:rsidRPr="00B821EC" w:rsidRDefault="00B821EC" w:rsidP="00B821EC">
      <w:pPr>
        <w:ind w:firstLine="851"/>
        <w:jc w:val="both"/>
        <w:rPr>
          <w:rFonts w:eastAsia="Calibri"/>
          <w:sz w:val="28"/>
          <w:szCs w:val="28"/>
          <w:lang w:eastAsia="en-US"/>
        </w:rPr>
      </w:pPr>
      <w:r w:rsidRPr="00B821EC">
        <w:rPr>
          <w:b/>
          <w:sz w:val="28"/>
          <w:szCs w:val="28"/>
        </w:rPr>
        <w:br w:type="page"/>
      </w:r>
    </w:p>
    <w:p w:rsidR="00B821EC" w:rsidRPr="00B821EC" w:rsidRDefault="00B821EC" w:rsidP="00B821EC">
      <w:pPr>
        <w:ind w:firstLine="851"/>
        <w:jc w:val="both"/>
        <w:rPr>
          <w:rFonts w:eastAsia="Calibri"/>
          <w:sz w:val="28"/>
          <w:szCs w:val="28"/>
          <w:lang w:eastAsia="en-US"/>
        </w:rPr>
      </w:pPr>
    </w:p>
    <w:p w:rsidR="00B821EC" w:rsidRPr="00B821EC" w:rsidRDefault="00B821EC" w:rsidP="00B821EC">
      <w:pPr>
        <w:overflowPunct w:val="0"/>
        <w:autoSpaceDE w:val="0"/>
        <w:autoSpaceDN w:val="0"/>
        <w:adjustRightInd w:val="0"/>
        <w:ind w:firstLine="709"/>
        <w:jc w:val="center"/>
        <w:textAlignment w:val="baseline"/>
        <w:rPr>
          <w:rFonts w:eastAsia="Calibri"/>
          <w:b/>
          <w:sz w:val="28"/>
          <w:szCs w:val="28"/>
          <w:lang w:eastAsia="en-US"/>
        </w:rPr>
      </w:pPr>
      <w:r w:rsidRPr="00B821EC">
        <w:rPr>
          <w:rFonts w:eastAsia="Calibri"/>
          <w:b/>
          <w:sz w:val="28"/>
          <w:szCs w:val="28"/>
          <w:lang w:eastAsia="en-US"/>
        </w:rPr>
        <w:t>ТЕМАТИЧЕСКИЙ  ПЛАН</w:t>
      </w:r>
    </w:p>
    <w:p w:rsidR="00B821EC" w:rsidRPr="00B821EC" w:rsidRDefault="00B821EC" w:rsidP="00B821EC">
      <w:pPr>
        <w:overflowPunct w:val="0"/>
        <w:autoSpaceDE w:val="0"/>
        <w:autoSpaceDN w:val="0"/>
        <w:adjustRightInd w:val="0"/>
        <w:ind w:firstLine="709"/>
        <w:jc w:val="center"/>
        <w:textAlignment w:val="baseline"/>
        <w:rPr>
          <w:rFonts w:eastAsia="Calibri"/>
          <w:b/>
          <w:sz w:val="28"/>
          <w:szCs w:val="28"/>
          <w:lang w:eastAsia="en-US"/>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17"/>
        <w:gridCol w:w="2232"/>
      </w:tblGrid>
      <w:tr w:rsidR="00B821EC" w:rsidRPr="00B821EC" w:rsidTr="00B13D4C">
        <w:trPr>
          <w:cantSplit/>
          <w:trHeight w:val="976"/>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B821EC" w:rsidRPr="00B821EC" w:rsidRDefault="00B821EC" w:rsidP="00B821EC">
            <w:pPr>
              <w:jc w:val="center"/>
              <w:rPr>
                <w:sz w:val="28"/>
                <w:szCs w:val="28"/>
              </w:rPr>
            </w:pPr>
            <w:r w:rsidRPr="00B821EC">
              <w:rPr>
                <w:sz w:val="28"/>
                <w:szCs w:val="28"/>
              </w:rPr>
              <w:t xml:space="preserve">№ </w:t>
            </w:r>
          </w:p>
          <w:p w:rsidR="00B821EC" w:rsidRPr="00B821EC" w:rsidRDefault="00B821EC" w:rsidP="00B821EC">
            <w:pPr>
              <w:jc w:val="center"/>
              <w:rPr>
                <w:sz w:val="28"/>
                <w:szCs w:val="28"/>
              </w:rPr>
            </w:pPr>
            <w:r w:rsidRPr="00B821EC">
              <w:rPr>
                <w:sz w:val="28"/>
                <w:szCs w:val="28"/>
              </w:rPr>
              <w:t>п/п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B821EC" w:rsidRPr="00B821EC" w:rsidRDefault="00B821EC" w:rsidP="00B821EC">
            <w:pPr>
              <w:jc w:val="center"/>
              <w:rPr>
                <w:sz w:val="28"/>
                <w:szCs w:val="28"/>
              </w:rPr>
            </w:pPr>
            <w:r w:rsidRPr="00B821EC">
              <w:rPr>
                <w:sz w:val="28"/>
                <w:szCs w:val="28"/>
              </w:rPr>
              <w:t>Раздел, тема</w:t>
            </w:r>
          </w:p>
        </w:tc>
        <w:tc>
          <w:tcPr>
            <w:tcW w:w="2233" w:type="dxa"/>
            <w:tcBorders>
              <w:top w:val="single" w:sz="4" w:space="0" w:color="auto"/>
              <w:left w:val="single" w:sz="4" w:space="0" w:color="auto"/>
              <w:bottom w:val="single" w:sz="4" w:space="0" w:color="auto"/>
              <w:right w:val="single" w:sz="4" w:space="0" w:color="auto"/>
            </w:tcBorders>
            <w:vAlign w:val="center"/>
            <w:hideMark/>
          </w:tcPr>
          <w:p w:rsidR="00B821EC" w:rsidRPr="00B821EC" w:rsidRDefault="00B821EC" w:rsidP="00B821EC">
            <w:pPr>
              <w:jc w:val="center"/>
              <w:rPr>
                <w:sz w:val="28"/>
                <w:szCs w:val="28"/>
              </w:rPr>
            </w:pPr>
            <w:r w:rsidRPr="00B821EC">
              <w:rPr>
                <w:sz w:val="28"/>
                <w:szCs w:val="28"/>
              </w:rPr>
              <w:t>Количество учебных часов</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vAlign w:val="center"/>
          </w:tcPr>
          <w:p w:rsidR="00B821EC" w:rsidRPr="00B821EC" w:rsidRDefault="00B821EC" w:rsidP="00B821EC">
            <w:pPr>
              <w:tabs>
                <w:tab w:val="left" w:pos="1168"/>
              </w:tabs>
              <w:rPr>
                <w:rFonts w:eastAsia="Calibri"/>
                <w:sz w:val="28"/>
                <w:szCs w:val="28"/>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21EC" w:rsidRPr="00B821EC" w:rsidRDefault="00B821EC" w:rsidP="00B821EC">
            <w:pPr>
              <w:ind w:left="33" w:hanging="33"/>
              <w:rPr>
                <w:rFonts w:eastAsia="Calibri"/>
                <w:b/>
                <w:sz w:val="28"/>
                <w:szCs w:val="28"/>
                <w:lang w:eastAsia="en-US"/>
              </w:rPr>
            </w:pPr>
            <w:r w:rsidRPr="00B821EC">
              <w:rPr>
                <w:rFonts w:eastAsia="Calibri"/>
                <w:b/>
                <w:sz w:val="28"/>
                <w:szCs w:val="28"/>
                <w:lang w:eastAsia="en-US"/>
              </w:rPr>
              <w:t>Вводное занятие</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center"/>
              <w:rPr>
                <w:rFonts w:eastAsia="Calibri"/>
                <w:b/>
                <w:sz w:val="28"/>
                <w:szCs w:val="28"/>
                <w:lang w:eastAsia="en-US"/>
              </w:rPr>
            </w:pPr>
            <w:r w:rsidRPr="00B821EC">
              <w:rPr>
                <w:rFonts w:eastAsia="Calibri"/>
                <w:b/>
                <w:sz w:val="28"/>
                <w:szCs w:val="28"/>
                <w:lang w:eastAsia="en-US"/>
              </w:rPr>
              <w:t>1</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vAlign w:val="center"/>
          </w:tcPr>
          <w:p w:rsidR="00B821EC" w:rsidRPr="00B821EC" w:rsidRDefault="00B821EC" w:rsidP="00B821EC">
            <w:pPr>
              <w:tabs>
                <w:tab w:val="left" w:pos="1168"/>
              </w:tabs>
              <w:rPr>
                <w:rFonts w:eastAsia="Calibri"/>
                <w:sz w:val="28"/>
                <w:szCs w:val="28"/>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21EC" w:rsidRPr="00B821EC" w:rsidRDefault="00B821EC" w:rsidP="00B821EC">
            <w:pPr>
              <w:ind w:left="33" w:hanging="33"/>
              <w:jc w:val="both"/>
              <w:rPr>
                <w:rFonts w:eastAsia="Calibri"/>
                <w:b/>
                <w:sz w:val="28"/>
                <w:szCs w:val="28"/>
                <w:lang w:eastAsia="en-US"/>
              </w:rPr>
            </w:pPr>
            <w:r w:rsidRPr="00B821EC">
              <w:rPr>
                <w:rFonts w:eastAsia="Calibri"/>
                <w:sz w:val="28"/>
                <w:szCs w:val="28"/>
                <w:lang w:eastAsia="en-US"/>
              </w:rPr>
              <w:t xml:space="preserve">Раздел 1. </w:t>
            </w:r>
            <w:r w:rsidRPr="00B821EC">
              <w:rPr>
                <w:rFonts w:eastAsia="Calibri"/>
                <w:b/>
                <w:sz w:val="28"/>
                <w:szCs w:val="28"/>
                <w:lang w:eastAsia="en-US"/>
              </w:rPr>
              <w:t>Работа в отделении анестезиологии и реанимации больничной организации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center"/>
              <w:rPr>
                <w:rFonts w:eastAsia="Calibri"/>
                <w:b/>
                <w:sz w:val="28"/>
                <w:szCs w:val="28"/>
                <w:lang w:eastAsia="en-US"/>
              </w:rPr>
            </w:pPr>
            <w:r w:rsidRPr="00B821EC">
              <w:rPr>
                <w:rFonts w:eastAsia="Calibri"/>
                <w:b/>
                <w:sz w:val="28"/>
                <w:szCs w:val="28"/>
                <w:lang w:eastAsia="en-US"/>
              </w:rPr>
              <w:t>35</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vAlign w:val="center"/>
            <w:hideMark/>
          </w:tcPr>
          <w:p w:rsidR="00B821EC" w:rsidRPr="00B821EC" w:rsidRDefault="00B821EC" w:rsidP="00B821EC">
            <w:pPr>
              <w:tabs>
                <w:tab w:val="left" w:pos="1168"/>
              </w:tabs>
              <w:jc w:val="center"/>
              <w:rPr>
                <w:rFonts w:eastAsia="Calibri"/>
                <w:sz w:val="28"/>
                <w:szCs w:val="28"/>
                <w:lang w:eastAsia="en-US"/>
              </w:rPr>
            </w:pPr>
            <w:r w:rsidRPr="00B821EC">
              <w:rPr>
                <w:rFonts w:eastAsia="Calibri"/>
                <w:sz w:val="28"/>
                <w:szCs w:val="28"/>
                <w:lang w:eastAsia="en-US"/>
              </w:rPr>
              <w:t>1.1.</w:t>
            </w:r>
          </w:p>
        </w:tc>
        <w:tc>
          <w:tcPr>
            <w:tcW w:w="6521" w:type="dxa"/>
            <w:tcBorders>
              <w:top w:val="single" w:sz="4" w:space="0" w:color="auto"/>
              <w:left w:val="single" w:sz="4" w:space="0" w:color="auto"/>
              <w:bottom w:val="single" w:sz="4" w:space="0" w:color="auto"/>
              <w:right w:val="single" w:sz="4" w:space="0" w:color="auto"/>
            </w:tcBorders>
            <w:vAlign w:val="center"/>
            <w:hideMark/>
          </w:tcPr>
          <w:p w:rsidR="00B821EC" w:rsidRPr="00B821EC" w:rsidRDefault="00B821EC" w:rsidP="00B821EC">
            <w:pPr>
              <w:jc w:val="both"/>
              <w:rPr>
                <w:rFonts w:eastAsia="Calibri"/>
                <w:sz w:val="28"/>
                <w:szCs w:val="28"/>
                <w:lang w:eastAsia="en-US"/>
              </w:rPr>
            </w:pPr>
            <w:r w:rsidRPr="00B821EC">
              <w:rPr>
                <w:rFonts w:eastAsia="Calibri"/>
                <w:sz w:val="28"/>
                <w:szCs w:val="28"/>
                <w:lang w:eastAsia="en-US"/>
              </w:rPr>
              <w:t>Изучение структуры и организации работы отделения анестезиологии и реанимации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center"/>
              <w:rPr>
                <w:rFonts w:eastAsia="Calibri"/>
                <w:sz w:val="28"/>
                <w:szCs w:val="28"/>
                <w:lang w:eastAsia="en-US"/>
              </w:rPr>
            </w:pPr>
            <w:r w:rsidRPr="00B821EC">
              <w:rPr>
                <w:rFonts w:eastAsia="Calibri"/>
                <w:sz w:val="28"/>
                <w:szCs w:val="28"/>
                <w:lang w:eastAsia="en-US"/>
              </w:rPr>
              <w:t>6,2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contextualSpacing/>
              <w:jc w:val="center"/>
              <w:rPr>
                <w:rFonts w:eastAsia="Calibri"/>
                <w:sz w:val="28"/>
                <w:szCs w:val="28"/>
                <w:lang w:eastAsia="en-US"/>
              </w:rPr>
            </w:pPr>
            <w:r w:rsidRPr="00B821EC">
              <w:rPr>
                <w:rFonts w:eastAsia="Calibri"/>
                <w:sz w:val="28"/>
                <w:szCs w:val="28"/>
                <w:lang w:eastAsia="en-US"/>
              </w:rPr>
              <w:t>1.2.</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ind w:left="34" w:hanging="34"/>
              <w:jc w:val="both"/>
              <w:rPr>
                <w:rFonts w:eastAsia="Calibri"/>
                <w:sz w:val="28"/>
                <w:szCs w:val="28"/>
                <w:lang w:eastAsia="en-US"/>
              </w:rPr>
            </w:pPr>
            <w:r w:rsidRPr="00B821EC">
              <w:rPr>
                <w:rFonts w:eastAsia="Calibri"/>
                <w:sz w:val="28"/>
                <w:szCs w:val="28"/>
                <w:lang w:eastAsia="en-US"/>
              </w:rPr>
              <w:t xml:space="preserve">Клинико-лабораторное </w:t>
            </w:r>
            <w:proofErr w:type="spellStart"/>
            <w:r w:rsidRPr="00B821EC">
              <w:rPr>
                <w:rFonts w:eastAsia="Calibri"/>
                <w:sz w:val="28"/>
                <w:szCs w:val="28"/>
                <w:lang w:eastAsia="en-US"/>
              </w:rPr>
              <w:t>мониторирование</w:t>
            </w:r>
            <w:proofErr w:type="spellEnd"/>
            <w:r w:rsidRPr="00B821EC">
              <w:rPr>
                <w:rFonts w:eastAsia="Calibri"/>
                <w:sz w:val="28"/>
                <w:szCs w:val="28"/>
                <w:lang w:eastAsia="en-US"/>
              </w:rPr>
              <w:t xml:space="preserve"> состояния пациентов</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14,4</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1.3.</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both"/>
              <w:rPr>
                <w:rFonts w:eastAsia="Calibri"/>
                <w:sz w:val="28"/>
                <w:szCs w:val="28"/>
                <w:lang w:eastAsia="en-US"/>
              </w:rPr>
            </w:pPr>
            <w:r w:rsidRPr="00B821EC">
              <w:rPr>
                <w:rFonts w:eastAsia="Calibri"/>
                <w:sz w:val="28"/>
                <w:szCs w:val="28"/>
                <w:lang w:eastAsia="en-US"/>
              </w:rPr>
              <w:t>Уход за пациентами, находящимися на искусственной вентиляции легких</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1.4.</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rPr>
                <w:rFonts w:eastAsia="Calibri"/>
                <w:sz w:val="28"/>
                <w:szCs w:val="28"/>
                <w:lang w:eastAsia="en-US"/>
              </w:rPr>
            </w:pPr>
            <w:r w:rsidRPr="00B821EC">
              <w:rPr>
                <w:rFonts w:eastAsia="Calibri"/>
                <w:sz w:val="28"/>
                <w:szCs w:val="28"/>
                <w:lang w:eastAsia="en-US"/>
              </w:rPr>
              <w:t>Проведение интенсивной терапии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0"/>
                <w:tab w:val="left" w:pos="1298"/>
              </w:tabs>
              <w:jc w:val="center"/>
              <w:rPr>
                <w:rFonts w:eastAsia="Calibri"/>
                <w:sz w:val="28"/>
                <w:szCs w:val="28"/>
                <w:lang w:eastAsia="en-US"/>
              </w:rPr>
            </w:pPr>
            <w:r w:rsidRPr="00B821EC">
              <w:rPr>
                <w:rFonts w:eastAsia="Calibri"/>
                <w:sz w:val="28"/>
                <w:szCs w:val="28"/>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both"/>
              <w:rPr>
                <w:rFonts w:eastAsia="Calibri"/>
                <w:sz w:val="28"/>
                <w:szCs w:val="28"/>
                <w:lang w:eastAsia="en-US"/>
              </w:rPr>
            </w:pPr>
            <w:r w:rsidRPr="00B821EC">
              <w:rPr>
                <w:rFonts w:eastAsia="Calibri"/>
                <w:sz w:val="28"/>
                <w:szCs w:val="28"/>
                <w:lang w:eastAsia="en-US"/>
              </w:rPr>
              <w:t xml:space="preserve">Раздел 2. </w:t>
            </w:r>
            <w:r w:rsidRPr="00B821EC">
              <w:rPr>
                <w:rFonts w:eastAsia="Calibri"/>
                <w:b/>
                <w:sz w:val="28"/>
                <w:szCs w:val="28"/>
                <w:lang w:eastAsia="en-US"/>
              </w:rPr>
              <w:t>Работа на станции (подстанции) скорой медицинской помощи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b/>
                <w:sz w:val="28"/>
                <w:szCs w:val="28"/>
                <w:highlight w:val="yellow"/>
                <w:lang w:eastAsia="en-US"/>
              </w:rPr>
            </w:pPr>
            <w:r w:rsidRPr="00B821EC">
              <w:rPr>
                <w:rFonts w:eastAsia="Calibri"/>
                <w:b/>
                <w:sz w:val="28"/>
                <w:szCs w:val="28"/>
                <w:lang w:eastAsia="en-US"/>
              </w:rPr>
              <w:t>54</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0"/>
                <w:tab w:val="left" w:pos="1298"/>
              </w:tabs>
              <w:jc w:val="center"/>
              <w:rPr>
                <w:rFonts w:eastAsia="Calibri"/>
                <w:sz w:val="28"/>
                <w:szCs w:val="28"/>
                <w:lang w:eastAsia="en-US"/>
              </w:rPr>
            </w:pPr>
            <w:r w:rsidRPr="00B821EC">
              <w:rPr>
                <w:rFonts w:eastAsia="Calibri"/>
                <w:sz w:val="28"/>
                <w:szCs w:val="28"/>
                <w:lang w:eastAsia="en-US"/>
              </w:rPr>
              <w:t>2.1.</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both"/>
              <w:rPr>
                <w:rFonts w:eastAsia="Calibri"/>
                <w:sz w:val="28"/>
                <w:szCs w:val="28"/>
                <w:lang w:eastAsia="en-US"/>
              </w:rPr>
            </w:pPr>
            <w:r w:rsidRPr="00B821EC">
              <w:rPr>
                <w:rFonts w:eastAsia="Calibri"/>
                <w:sz w:val="28"/>
                <w:szCs w:val="28"/>
                <w:lang w:eastAsia="en-US"/>
              </w:rPr>
              <w:t xml:space="preserve">Изучение организации работы службы скорой медицинской помощи </w:t>
            </w:r>
          </w:p>
        </w:tc>
        <w:tc>
          <w:tcPr>
            <w:tcW w:w="2233" w:type="dxa"/>
            <w:tcBorders>
              <w:top w:val="single" w:sz="4" w:space="0" w:color="auto"/>
              <w:left w:val="single" w:sz="4" w:space="0" w:color="auto"/>
              <w:bottom w:val="single" w:sz="4" w:space="0" w:color="auto"/>
              <w:right w:val="single" w:sz="4" w:space="0" w:color="auto"/>
            </w:tcBorders>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p w:rsidR="00B821EC" w:rsidRPr="00B821EC" w:rsidRDefault="00B821EC" w:rsidP="00B821EC">
            <w:pPr>
              <w:tabs>
                <w:tab w:val="left" w:pos="1298"/>
              </w:tabs>
              <w:jc w:val="center"/>
              <w:rPr>
                <w:rFonts w:eastAsia="Calibri"/>
                <w:sz w:val="28"/>
                <w:szCs w:val="28"/>
                <w:highlight w:val="yellow"/>
                <w:lang w:eastAsia="en-US"/>
              </w:rPr>
            </w:pP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0"/>
                <w:tab w:val="left" w:pos="1298"/>
              </w:tabs>
              <w:jc w:val="center"/>
              <w:rPr>
                <w:rFonts w:eastAsia="Calibri"/>
                <w:sz w:val="28"/>
                <w:szCs w:val="28"/>
                <w:lang w:eastAsia="en-US"/>
              </w:rPr>
            </w:pPr>
            <w:r w:rsidRPr="00B821EC">
              <w:rPr>
                <w:rFonts w:eastAsia="Calibri"/>
                <w:sz w:val="28"/>
                <w:szCs w:val="28"/>
                <w:lang w:eastAsia="en-US"/>
              </w:rPr>
              <w:t>2.2.</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727"/>
              </w:tabs>
              <w:ind w:left="41"/>
              <w:jc w:val="both"/>
              <w:rPr>
                <w:rFonts w:eastAsia="Calibri"/>
                <w:sz w:val="28"/>
                <w:szCs w:val="28"/>
                <w:lang w:eastAsia="en-US"/>
              </w:rPr>
            </w:pPr>
            <w:r w:rsidRPr="00B821EC">
              <w:rPr>
                <w:rFonts w:eastAsia="Calibri"/>
                <w:sz w:val="28"/>
                <w:szCs w:val="28"/>
                <w:lang w:eastAsia="en-US"/>
              </w:rPr>
              <w:t xml:space="preserve">Оказание неотложной медицинской помощи пациентам  в составе </w:t>
            </w:r>
            <w:proofErr w:type="spellStart"/>
            <w:r w:rsidRPr="00B821EC">
              <w:rPr>
                <w:rFonts w:eastAsia="Calibri"/>
                <w:sz w:val="28"/>
                <w:szCs w:val="28"/>
                <w:lang w:eastAsia="en-US"/>
              </w:rPr>
              <w:t>общепрофильной</w:t>
            </w:r>
            <w:proofErr w:type="spellEnd"/>
            <w:r w:rsidRPr="00B821EC">
              <w:rPr>
                <w:rFonts w:eastAsia="Calibri"/>
                <w:sz w:val="28"/>
                <w:szCs w:val="28"/>
                <w:lang w:eastAsia="en-US"/>
              </w:rPr>
              <w:t xml:space="preserve"> бригады скорой медицинской помощи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highlight w:val="yellow"/>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2.3.</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both"/>
              <w:rPr>
                <w:rFonts w:eastAsia="Calibri"/>
                <w:sz w:val="28"/>
                <w:szCs w:val="28"/>
                <w:lang w:eastAsia="en-US"/>
              </w:rPr>
            </w:pPr>
            <w:r w:rsidRPr="00B821EC">
              <w:rPr>
                <w:rFonts w:eastAsia="Calibri"/>
                <w:sz w:val="28"/>
                <w:szCs w:val="28"/>
                <w:lang w:eastAsia="en-US"/>
              </w:rPr>
              <w:t>Оказание неотложной медицинской помощи пациентам в составе реанимационной бригады скорой медицинской помощи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2.4.</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both"/>
              <w:rPr>
                <w:rFonts w:eastAsia="Calibri"/>
                <w:sz w:val="28"/>
                <w:szCs w:val="28"/>
                <w:lang w:eastAsia="en-US"/>
              </w:rPr>
            </w:pPr>
            <w:r w:rsidRPr="00B821EC">
              <w:rPr>
                <w:rFonts w:eastAsia="Calibri"/>
                <w:sz w:val="28"/>
                <w:szCs w:val="28"/>
                <w:lang w:eastAsia="en-US"/>
              </w:rPr>
              <w:t>Оказание неотложной медицинской помощи пациентам  в составе  бригады интенсивной терапии скорой медицинской помощи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2.5.</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both"/>
              <w:rPr>
                <w:rFonts w:eastAsia="Calibri"/>
                <w:sz w:val="28"/>
                <w:szCs w:val="28"/>
                <w:lang w:eastAsia="en-US"/>
              </w:rPr>
            </w:pPr>
            <w:r w:rsidRPr="00B821EC">
              <w:rPr>
                <w:rFonts w:eastAsia="Calibri"/>
                <w:sz w:val="28"/>
                <w:szCs w:val="28"/>
                <w:lang w:eastAsia="en-US"/>
              </w:rPr>
              <w:t>Оказание неотложной медицинской помощи пациентам в составе фельдшерской бригады скорой медицинской помощи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2.6.</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both"/>
              <w:rPr>
                <w:rFonts w:eastAsia="Calibri"/>
                <w:sz w:val="28"/>
                <w:szCs w:val="28"/>
                <w:lang w:eastAsia="en-US"/>
              </w:rPr>
            </w:pPr>
            <w:r w:rsidRPr="00B821EC">
              <w:rPr>
                <w:rFonts w:eastAsia="Calibri"/>
                <w:sz w:val="28"/>
                <w:szCs w:val="28"/>
                <w:lang w:eastAsia="en-US"/>
              </w:rPr>
              <w:t>Оказание неотложной медицинской помощи пациентам в составе педиатрической бригады скорой медицинской помощи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2.7.</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both"/>
              <w:rPr>
                <w:rFonts w:eastAsia="Calibri"/>
                <w:sz w:val="28"/>
                <w:szCs w:val="28"/>
                <w:lang w:eastAsia="en-US"/>
              </w:rPr>
            </w:pPr>
            <w:r w:rsidRPr="00B821EC">
              <w:rPr>
                <w:rFonts w:eastAsia="Calibri"/>
                <w:sz w:val="28"/>
                <w:szCs w:val="28"/>
                <w:lang w:eastAsia="en-US"/>
              </w:rPr>
              <w:t>Оказание неотложной медицинской помощи пациентам в составе психиатрической бригады скорой медицинской помощи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7,2</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2.8.</w:t>
            </w: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rPr>
                <w:rFonts w:eastAsia="Calibri"/>
                <w:sz w:val="28"/>
                <w:szCs w:val="28"/>
                <w:lang w:eastAsia="en-US"/>
              </w:rPr>
            </w:pPr>
            <w:r w:rsidRPr="00B821EC">
              <w:rPr>
                <w:rFonts w:eastAsia="Calibri"/>
                <w:sz w:val="28"/>
                <w:szCs w:val="28"/>
                <w:lang w:eastAsia="en-US"/>
              </w:rPr>
              <w:t>Подведение итогов практики</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sz w:val="28"/>
                <w:szCs w:val="28"/>
                <w:lang w:eastAsia="en-US"/>
              </w:rPr>
            </w:pPr>
            <w:r w:rsidRPr="00B821EC">
              <w:rPr>
                <w:rFonts w:eastAsia="Calibri"/>
                <w:sz w:val="28"/>
                <w:szCs w:val="28"/>
                <w:lang w:eastAsia="en-US"/>
              </w:rPr>
              <w:t>3,6</w:t>
            </w:r>
          </w:p>
        </w:tc>
      </w:tr>
      <w:tr w:rsidR="00B821EC" w:rsidRPr="00B821EC" w:rsidTr="00B13D4C">
        <w:tc>
          <w:tcPr>
            <w:tcW w:w="851" w:type="dxa"/>
            <w:tcBorders>
              <w:top w:val="single" w:sz="4" w:space="0" w:color="auto"/>
              <w:left w:val="single" w:sz="4" w:space="0" w:color="auto"/>
              <w:bottom w:val="single" w:sz="4" w:space="0" w:color="auto"/>
              <w:right w:val="single" w:sz="4" w:space="0" w:color="auto"/>
            </w:tcBorders>
          </w:tcPr>
          <w:p w:rsidR="00B821EC" w:rsidRPr="00B821EC" w:rsidRDefault="00B821EC" w:rsidP="00B821EC">
            <w:pPr>
              <w:tabs>
                <w:tab w:val="left" w:pos="1298"/>
              </w:tabs>
              <w:jc w:val="center"/>
              <w:rPr>
                <w:rFonts w:eastAsia="Calibri"/>
                <w:sz w:val="28"/>
                <w:szCs w:val="28"/>
                <w:lang w:eastAsia="en-US"/>
              </w:rPr>
            </w:pPr>
          </w:p>
        </w:tc>
        <w:tc>
          <w:tcPr>
            <w:tcW w:w="6521"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jc w:val="right"/>
              <w:rPr>
                <w:rFonts w:eastAsia="Calibri"/>
                <w:b/>
                <w:sz w:val="28"/>
                <w:szCs w:val="28"/>
                <w:lang w:eastAsia="en-US"/>
              </w:rPr>
            </w:pPr>
            <w:r w:rsidRPr="00B821EC">
              <w:rPr>
                <w:rFonts w:eastAsia="Calibri"/>
                <w:b/>
                <w:sz w:val="28"/>
                <w:szCs w:val="28"/>
                <w:lang w:eastAsia="en-US"/>
              </w:rPr>
              <w:t>Итого</w:t>
            </w:r>
          </w:p>
        </w:tc>
        <w:tc>
          <w:tcPr>
            <w:tcW w:w="2233" w:type="dxa"/>
            <w:tcBorders>
              <w:top w:val="single" w:sz="4" w:space="0" w:color="auto"/>
              <w:left w:val="single" w:sz="4" w:space="0" w:color="auto"/>
              <w:bottom w:val="single" w:sz="4" w:space="0" w:color="auto"/>
              <w:right w:val="single" w:sz="4" w:space="0" w:color="auto"/>
            </w:tcBorders>
            <w:hideMark/>
          </w:tcPr>
          <w:p w:rsidR="00B821EC" w:rsidRPr="00B821EC" w:rsidRDefault="00B821EC" w:rsidP="00B821EC">
            <w:pPr>
              <w:tabs>
                <w:tab w:val="left" w:pos="1298"/>
              </w:tabs>
              <w:jc w:val="center"/>
              <w:rPr>
                <w:rFonts w:eastAsia="Calibri"/>
                <w:b/>
                <w:sz w:val="28"/>
                <w:szCs w:val="28"/>
                <w:lang w:eastAsia="en-US"/>
              </w:rPr>
            </w:pPr>
            <w:r w:rsidRPr="00B821EC">
              <w:rPr>
                <w:rFonts w:eastAsia="Calibri"/>
                <w:b/>
                <w:sz w:val="28"/>
                <w:szCs w:val="28"/>
                <w:lang w:eastAsia="en-US"/>
              </w:rPr>
              <w:t>90</w:t>
            </w:r>
          </w:p>
        </w:tc>
      </w:tr>
    </w:tbl>
    <w:p w:rsidR="00B821EC" w:rsidRPr="00B821EC" w:rsidRDefault="00B821EC" w:rsidP="00B821EC">
      <w:pPr>
        <w:jc w:val="center"/>
        <w:rPr>
          <w:b/>
          <w:sz w:val="28"/>
          <w:szCs w:val="28"/>
        </w:rPr>
      </w:pPr>
    </w:p>
    <w:p w:rsidR="00B821EC" w:rsidRPr="00B821EC" w:rsidRDefault="00B821EC" w:rsidP="00B821EC">
      <w:pPr>
        <w:jc w:val="center"/>
        <w:rPr>
          <w:b/>
          <w:sz w:val="28"/>
          <w:szCs w:val="28"/>
        </w:rPr>
      </w:pPr>
      <w:r w:rsidRPr="00B821EC">
        <w:rPr>
          <w:b/>
          <w:sz w:val="28"/>
          <w:szCs w:val="28"/>
        </w:rPr>
        <w:br w:type="page"/>
      </w:r>
    </w:p>
    <w:p w:rsidR="00B821EC" w:rsidRPr="00B821EC" w:rsidRDefault="00B821EC" w:rsidP="00FD69D4">
      <w:pPr>
        <w:sectPr w:rsidR="00B821EC" w:rsidRPr="00B821EC" w:rsidSect="00A44A81">
          <w:pgSz w:w="11906" w:h="16838"/>
          <w:pgMar w:top="1134" w:right="1134" w:bottom="1134" w:left="1134" w:header="709" w:footer="709" w:gutter="0"/>
          <w:pgNumType w:start="93"/>
          <w:cols w:space="708"/>
          <w:docGrid w:linePitch="360"/>
        </w:sectPr>
      </w:pPr>
    </w:p>
    <w:tbl>
      <w:tblPr>
        <w:tblpPr w:leftFromText="180" w:rightFromText="180" w:vertAnchor="text" w:tblpY="-1132"/>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3652"/>
        <w:gridCol w:w="4084"/>
        <w:gridCol w:w="3182"/>
      </w:tblGrid>
      <w:tr w:rsidR="00E04EA4" w:rsidRPr="00B821EC" w:rsidTr="00E04EA4">
        <w:trPr>
          <w:tblHeader/>
        </w:trPr>
        <w:tc>
          <w:tcPr>
            <w:tcW w:w="5000" w:type="pct"/>
            <w:gridSpan w:val="4"/>
            <w:tcBorders>
              <w:left w:val="nil"/>
              <w:right w:val="nil"/>
            </w:tcBorders>
            <w:vAlign w:val="center"/>
          </w:tcPr>
          <w:p w:rsidR="00E04EA4" w:rsidRDefault="00E04EA4" w:rsidP="00E04EA4">
            <w:pPr>
              <w:jc w:val="center"/>
              <w:rPr>
                <w:rFonts w:eastAsia="Calibri"/>
                <w:b/>
                <w:sz w:val="28"/>
                <w:szCs w:val="28"/>
              </w:rPr>
            </w:pPr>
          </w:p>
          <w:p w:rsidR="00E04EA4" w:rsidRDefault="00E04EA4" w:rsidP="00E04EA4">
            <w:pPr>
              <w:jc w:val="center"/>
              <w:rPr>
                <w:rFonts w:eastAsia="Calibri"/>
                <w:b/>
                <w:sz w:val="28"/>
                <w:szCs w:val="28"/>
              </w:rPr>
            </w:pPr>
            <w:r w:rsidRPr="0075093F">
              <w:rPr>
                <w:rFonts w:eastAsia="Calibri"/>
                <w:b/>
                <w:sz w:val="28"/>
                <w:szCs w:val="28"/>
              </w:rPr>
              <w:t>СОДЕРЖАНИЕ ПРОГРАММЫ</w:t>
            </w:r>
          </w:p>
          <w:p w:rsidR="00E04EA4" w:rsidRDefault="00E04EA4" w:rsidP="00E04EA4">
            <w:pPr>
              <w:jc w:val="center"/>
              <w:rPr>
                <w:rFonts w:eastAsia="Calibri"/>
                <w:b/>
                <w:sz w:val="28"/>
                <w:szCs w:val="28"/>
              </w:rPr>
            </w:pPr>
          </w:p>
          <w:p w:rsidR="00E04EA4" w:rsidRPr="00B821EC" w:rsidRDefault="00E04EA4" w:rsidP="00FD69D4">
            <w:pPr>
              <w:widowControl w:val="0"/>
              <w:jc w:val="center"/>
              <w:rPr>
                <w:bCs/>
              </w:rPr>
            </w:pPr>
          </w:p>
        </w:tc>
      </w:tr>
      <w:tr w:rsidR="00E04EA4" w:rsidRPr="00B821EC" w:rsidTr="00E04EA4">
        <w:trPr>
          <w:tblHeader/>
        </w:trPr>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5000" w:type="pct"/>
            <w:gridSpan w:val="4"/>
          </w:tcPr>
          <w:p w:rsidR="00E04EA4" w:rsidRPr="00B821EC" w:rsidRDefault="00E04EA4" w:rsidP="00E04EA4">
            <w:pPr>
              <w:widowControl w:val="0"/>
              <w:jc w:val="center"/>
            </w:pPr>
            <w:r w:rsidRPr="00B821EC">
              <w:rPr>
                <w:b/>
              </w:rPr>
              <w:t>Вводное занятие</w:t>
            </w:r>
          </w:p>
        </w:tc>
      </w:tr>
      <w:tr w:rsidR="00E04EA4" w:rsidRPr="00B821EC" w:rsidTr="00E04EA4">
        <w:tc>
          <w:tcPr>
            <w:tcW w:w="1305" w:type="pct"/>
          </w:tcPr>
          <w:p w:rsidR="00E04EA4" w:rsidRPr="00FE4643" w:rsidRDefault="00E04EA4" w:rsidP="00E04EA4">
            <w:pPr>
              <w:ind w:firstLine="709"/>
              <w:jc w:val="both"/>
              <w:rPr>
                <w:rFonts w:eastAsia="Calibri"/>
                <w:sz w:val="28"/>
                <w:szCs w:val="28"/>
                <w:lang w:eastAsia="en-US"/>
              </w:rPr>
            </w:pPr>
            <w:r w:rsidRPr="00FE4643">
              <w:rPr>
                <w:rFonts w:eastAsia="Calibri"/>
                <w:sz w:val="28"/>
                <w:szCs w:val="28"/>
                <w:lang w:eastAsia="en-US"/>
              </w:rPr>
              <w:t>Цели, задачи и содержание учебной практики, порядок и календарный график ее проведения. Требования безопасности при прохождении учебной практики. Содержание и правила оформления отчета.</w:t>
            </w:r>
          </w:p>
          <w:p w:rsidR="00E04EA4" w:rsidRPr="00B821EC" w:rsidRDefault="00E04EA4" w:rsidP="00E04EA4">
            <w:pPr>
              <w:widowControl w:val="0"/>
              <w:ind w:firstLine="284"/>
              <w:jc w:val="both"/>
            </w:pPr>
          </w:p>
        </w:tc>
        <w:tc>
          <w:tcPr>
            <w:tcW w:w="1236" w:type="pct"/>
          </w:tcPr>
          <w:p w:rsidR="00E04EA4" w:rsidRPr="00713423" w:rsidRDefault="00E04EA4" w:rsidP="00E04EA4">
            <w:pPr>
              <w:ind w:firstLine="261"/>
              <w:jc w:val="both"/>
              <w:rPr>
                <w:sz w:val="28"/>
                <w:szCs w:val="28"/>
              </w:rPr>
            </w:pPr>
            <w:r w:rsidRPr="00713423">
              <w:rPr>
                <w:sz w:val="28"/>
                <w:szCs w:val="28"/>
              </w:rPr>
              <w:t xml:space="preserve">Соблюдать требования по охране труда, нормы и правила пожарной безопасности, санитарные нормы и правила при прохождении практики, меры безопасности в пути следования к месту прохождения практики. </w:t>
            </w:r>
          </w:p>
          <w:p w:rsidR="00E04EA4" w:rsidRPr="00713423" w:rsidRDefault="00E04EA4" w:rsidP="00E04EA4">
            <w:pPr>
              <w:ind w:firstLine="261"/>
              <w:jc w:val="both"/>
              <w:rPr>
                <w:sz w:val="28"/>
                <w:szCs w:val="28"/>
              </w:rPr>
            </w:pPr>
            <w:r w:rsidRPr="00713423">
              <w:rPr>
                <w:sz w:val="28"/>
                <w:szCs w:val="28"/>
              </w:rPr>
              <w:t>Анализировать требования к оформлению дневника (отчета).</w:t>
            </w:r>
          </w:p>
        </w:tc>
        <w:tc>
          <w:tcPr>
            <w:tcW w:w="1382" w:type="pct"/>
          </w:tcPr>
          <w:p w:rsidR="00E04EA4" w:rsidRPr="00713423" w:rsidRDefault="00E04EA4" w:rsidP="00E04EA4">
            <w:pPr>
              <w:widowControl w:val="0"/>
              <w:tabs>
                <w:tab w:val="left" w:pos="1780"/>
              </w:tabs>
              <w:ind w:firstLine="284"/>
              <w:jc w:val="both"/>
              <w:outlineLvl w:val="0"/>
              <w:rPr>
                <w:sz w:val="28"/>
                <w:szCs w:val="28"/>
              </w:rPr>
            </w:pPr>
            <w:r w:rsidRPr="00713423">
              <w:rPr>
                <w:sz w:val="28"/>
                <w:szCs w:val="28"/>
              </w:rPr>
              <w:t>Изучение требований по охране труда, норм и правил пожарной безопасности, санитарных норм и правил при прохождении практики, мер безопасности в пути следования к месту прохождения практики.</w:t>
            </w:r>
          </w:p>
          <w:p w:rsidR="00E04EA4" w:rsidRPr="00713423" w:rsidRDefault="00E04EA4" w:rsidP="00E04EA4">
            <w:pPr>
              <w:widowControl w:val="0"/>
              <w:ind w:firstLine="284"/>
              <w:jc w:val="both"/>
              <w:rPr>
                <w:sz w:val="28"/>
                <w:szCs w:val="28"/>
              </w:rPr>
            </w:pPr>
            <w:r w:rsidRPr="00713423">
              <w:rPr>
                <w:sz w:val="28"/>
                <w:szCs w:val="28"/>
              </w:rPr>
              <w:t>Ознакомление с требованиями к оформлению дневника (отчета).</w:t>
            </w:r>
          </w:p>
        </w:tc>
        <w:tc>
          <w:tcPr>
            <w:tcW w:w="1077" w:type="pct"/>
          </w:tcPr>
          <w:p w:rsidR="00E04EA4" w:rsidRPr="00713423" w:rsidRDefault="00E04EA4" w:rsidP="00E04EA4">
            <w:pPr>
              <w:widowControl w:val="0"/>
              <w:ind w:firstLine="284"/>
              <w:jc w:val="both"/>
              <w:rPr>
                <w:sz w:val="28"/>
                <w:szCs w:val="28"/>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tcPr>
          <w:p w:rsidR="00E04EA4" w:rsidRPr="00FE4643" w:rsidRDefault="00E04EA4" w:rsidP="00E04EA4">
            <w:pPr>
              <w:ind w:firstLine="709"/>
              <w:jc w:val="both"/>
              <w:rPr>
                <w:rFonts w:eastAsia="Calibri"/>
                <w:b/>
                <w:sz w:val="28"/>
                <w:szCs w:val="28"/>
                <w:lang w:eastAsia="en-US"/>
              </w:rPr>
            </w:pPr>
            <w:r w:rsidRPr="00FE4643">
              <w:rPr>
                <w:rFonts w:eastAsia="Calibri"/>
                <w:sz w:val="28"/>
                <w:szCs w:val="28"/>
                <w:lang w:eastAsia="en-US"/>
              </w:rPr>
              <w:t>Раздел 1.</w:t>
            </w:r>
            <w:r w:rsidRPr="00FE4643">
              <w:rPr>
                <w:rFonts w:eastAsia="Calibri"/>
                <w:b/>
                <w:sz w:val="28"/>
                <w:szCs w:val="28"/>
                <w:lang w:eastAsia="en-US"/>
              </w:rPr>
              <w:t> Работа в отделении анестезиологии и реанимации больничной организации</w:t>
            </w:r>
          </w:p>
          <w:p w:rsidR="00E04EA4" w:rsidRPr="00FE4643" w:rsidRDefault="00E04EA4" w:rsidP="00E04EA4">
            <w:pPr>
              <w:ind w:firstLine="709"/>
              <w:jc w:val="both"/>
              <w:rPr>
                <w:rFonts w:eastAsia="Calibri"/>
                <w:b/>
                <w:sz w:val="28"/>
                <w:szCs w:val="28"/>
                <w:lang w:eastAsia="en-US"/>
              </w:rPr>
            </w:pPr>
            <w:r w:rsidRPr="00FE4643">
              <w:rPr>
                <w:rFonts w:eastAsia="Calibri"/>
                <w:sz w:val="28"/>
                <w:szCs w:val="28"/>
                <w:lang w:eastAsia="en-US"/>
              </w:rPr>
              <w:t>Тема 1.1.</w:t>
            </w:r>
            <w:r w:rsidRPr="00FE4643">
              <w:rPr>
                <w:rFonts w:eastAsia="Calibri"/>
                <w:b/>
                <w:sz w:val="28"/>
                <w:szCs w:val="28"/>
                <w:lang w:eastAsia="en-US"/>
              </w:rPr>
              <w:t> Изучение  структуры  и  организации работы отделения анестезиологии и реанимации</w:t>
            </w:r>
          </w:p>
          <w:p w:rsidR="00E04EA4" w:rsidRPr="00B821EC" w:rsidRDefault="00E04EA4" w:rsidP="00E04EA4">
            <w:pPr>
              <w:widowControl w:val="0"/>
              <w:jc w:val="center"/>
            </w:pPr>
          </w:p>
        </w:tc>
      </w:tr>
      <w:tr w:rsidR="00E04EA4" w:rsidRPr="00B821EC" w:rsidTr="00E04EA4">
        <w:trPr>
          <w:tblHeader/>
        </w:trPr>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tcPr>
          <w:p w:rsidR="00E04EA4" w:rsidRPr="00FE4643" w:rsidRDefault="00E04EA4" w:rsidP="00E04EA4">
            <w:pPr>
              <w:ind w:firstLine="709"/>
              <w:jc w:val="both"/>
              <w:rPr>
                <w:rFonts w:eastAsia="Calibri"/>
                <w:sz w:val="28"/>
                <w:szCs w:val="28"/>
                <w:lang w:eastAsia="en-US"/>
              </w:rPr>
            </w:pPr>
            <w:r w:rsidRPr="00FE4643">
              <w:rPr>
                <w:rFonts w:eastAsia="Calibri"/>
                <w:sz w:val="28"/>
                <w:szCs w:val="28"/>
                <w:lang w:eastAsia="en-US"/>
              </w:rPr>
              <w:t>Изучение нормативных правовых актов (НПА), регламентирующих санитарно-эпидемиологические требования к организации работы в отделениях анестезиологии и реанимации.</w:t>
            </w:r>
          </w:p>
          <w:p w:rsidR="00E04EA4" w:rsidRPr="00FE4643" w:rsidRDefault="00E04EA4" w:rsidP="00E04EA4">
            <w:pPr>
              <w:ind w:firstLine="709"/>
              <w:jc w:val="both"/>
              <w:rPr>
                <w:rFonts w:eastAsia="Calibri"/>
                <w:sz w:val="28"/>
                <w:szCs w:val="28"/>
                <w:lang w:eastAsia="en-US"/>
              </w:rPr>
            </w:pPr>
            <w:r w:rsidRPr="00FE4643">
              <w:rPr>
                <w:rFonts w:eastAsia="Calibri"/>
                <w:sz w:val="28"/>
                <w:szCs w:val="28"/>
                <w:lang w:eastAsia="en-US"/>
              </w:rPr>
              <w:t xml:space="preserve">Изучение структуры и </w:t>
            </w:r>
            <w:r w:rsidRPr="00FE4643">
              <w:rPr>
                <w:rFonts w:eastAsia="Calibri"/>
                <w:sz w:val="28"/>
                <w:szCs w:val="28"/>
                <w:lang w:eastAsia="en-US"/>
              </w:rPr>
              <w:lastRenderedPageBreak/>
              <w:t>организации работы отделения анестезиологии и реанимации, поста (палаты) пробуждения, специального оборудования и аппаратуры для контроля и поддержания жизненно важных функций организма, условий хранения, учета и отчетности расходования лекарственных средств.</w:t>
            </w:r>
          </w:p>
          <w:p w:rsidR="00E04EA4" w:rsidRPr="00FE4643" w:rsidRDefault="00E04EA4" w:rsidP="00E04EA4">
            <w:pPr>
              <w:ind w:firstLine="709"/>
              <w:jc w:val="both"/>
              <w:rPr>
                <w:rFonts w:eastAsia="Calibri"/>
                <w:sz w:val="28"/>
                <w:szCs w:val="28"/>
                <w:lang w:eastAsia="en-US"/>
              </w:rPr>
            </w:pPr>
            <w:r w:rsidRPr="00FE4643">
              <w:rPr>
                <w:rFonts w:eastAsia="Calibri"/>
                <w:sz w:val="28"/>
                <w:szCs w:val="28"/>
                <w:lang w:eastAsia="en-US"/>
              </w:rPr>
              <w:t>Изучение показаний для госпитализации в отделение анестезиологии и реанимации.</w:t>
            </w:r>
          </w:p>
          <w:p w:rsidR="00E04EA4" w:rsidRPr="00B821EC" w:rsidRDefault="00E04EA4" w:rsidP="00E04EA4">
            <w:pPr>
              <w:widowControl w:val="0"/>
              <w:ind w:firstLine="284"/>
              <w:jc w:val="both"/>
              <w:rPr>
                <w:iCs/>
              </w:rPr>
            </w:pPr>
          </w:p>
        </w:tc>
        <w:tc>
          <w:tcPr>
            <w:tcW w:w="1236" w:type="pct"/>
          </w:tcPr>
          <w:p w:rsidR="00E04EA4" w:rsidRDefault="00E04EA4" w:rsidP="00E04EA4">
            <w:pPr>
              <w:widowControl w:val="0"/>
              <w:autoSpaceDE w:val="0"/>
              <w:autoSpaceDN w:val="0"/>
              <w:adjustRightInd w:val="0"/>
              <w:ind w:firstLine="284"/>
              <w:jc w:val="both"/>
              <w:rPr>
                <w:rFonts w:eastAsia="Calibri"/>
                <w:sz w:val="28"/>
                <w:szCs w:val="28"/>
                <w:lang w:eastAsia="en-US"/>
              </w:rPr>
            </w:pPr>
            <w:r>
              <w:rPr>
                <w:color w:val="000000"/>
                <w:sz w:val="28"/>
                <w:szCs w:val="28"/>
              </w:rPr>
              <w:lastRenderedPageBreak/>
              <w:t xml:space="preserve">Знание </w:t>
            </w:r>
            <w:r w:rsidRPr="00FE4643">
              <w:rPr>
                <w:rFonts w:eastAsia="Calibri"/>
                <w:sz w:val="28"/>
                <w:szCs w:val="28"/>
                <w:lang w:eastAsia="en-US"/>
              </w:rPr>
              <w:t xml:space="preserve"> нормативных правовых актов (НПА), регламентирующих санитарно-эпидемиологические требования к организации работы в отделениях анестезиологии и реанимации.</w:t>
            </w:r>
          </w:p>
          <w:p w:rsidR="00E04EA4" w:rsidRPr="00FE4643" w:rsidRDefault="00E04EA4" w:rsidP="00E04EA4">
            <w:pPr>
              <w:ind w:firstLine="709"/>
              <w:jc w:val="both"/>
              <w:rPr>
                <w:rFonts w:eastAsia="Calibri"/>
                <w:sz w:val="28"/>
                <w:szCs w:val="28"/>
                <w:lang w:eastAsia="en-US"/>
              </w:rPr>
            </w:pPr>
            <w:r>
              <w:rPr>
                <w:rFonts w:eastAsia="Calibri"/>
                <w:sz w:val="28"/>
                <w:szCs w:val="28"/>
                <w:lang w:eastAsia="en-US"/>
              </w:rPr>
              <w:t xml:space="preserve">Знание </w:t>
            </w:r>
            <w:r w:rsidRPr="00FE4643">
              <w:rPr>
                <w:rFonts w:eastAsia="Calibri"/>
                <w:sz w:val="28"/>
                <w:szCs w:val="28"/>
                <w:lang w:eastAsia="en-US"/>
              </w:rPr>
              <w:t xml:space="preserve"> структуры и </w:t>
            </w:r>
            <w:r w:rsidRPr="00FE4643">
              <w:rPr>
                <w:rFonts w:eastAsia="Calibri"/>
                <w:sz w:val="28"/>
                <w:szCs w:val="28"/>
                <w:lang w:eastAsia="en-US"/>
              </w:rPr>
              <w:lastRenderedPageBreak/>
              <w:t>организации работы отделения анестезиологии и реанимации, поста (палаты) пробуждения, специального оборудования и аппаратуры для контроля и поддержания жизненно важных функций организма, условий хранения, учета и отчетности расходования лекарственных средств.</w:t>
            </w:r>
          </w:p>
          <w:p w:rsidR="00E04EA4" w:rsidRPr="00FE4643" w:rsidRDefault="00E04EA4" w:rsidP="00E04EA4">
            <w:pPr>
              <w:ind w:firstLine="709"/>
              <w:jc w:val="both"/>
              <w:rPr>
                <w:rFonts w:eastAsia="Calibri"/>
                <w:sz w:val="28"/>
                <w:szCs w:val="28"/>
                <w:lang w:eastAsia="en-US"/>
              </w:rPr>
            </w:pPr>
            <w:r>
              <w:rPr>
                <w:rFonts w:eastAsia="Calibri"/>
                <w:sz w:val="28"/>
                <w:szCs w:val="28"/>
                <w:lang w:eastAsia="en-US"/>
              </w:rPr>
              <w:t xml:space="preserve">Знание </w:t>
            </w:r>
            <w:r w:rsidRPr="00FE4643">
              <w:rPr>
                <w:rFonts w:eastAsia="Calibri"/>
                <w:sz w:val="28"/>
                <w:szCs w:val="28"/>
                <w:lang w:eastAsia="en-US"/>
              </w:rPr>
              <w:t xml:space="preserve"> показаний для госпитализации в отделение анестезиологии и реанимации.</w:t>
            </w:r>
          </w:p>
          <w:p w:rsidR="00E04EA4" w:rsidRPr="00E04EA4" w:rsidRDefault="00E04EA4" w:rsidP="00E04EA4">
            <w:pPr>
              <w:widowControl w:val="0"/>
              <w:autoSpaceDE w:val="0"/>
              <w:autoSpaceDN w:val="0"/>
              <w:adjustRightInd w:val="0"/>
              <w:ind w:firstLine="284"/>
              <w:jc w:val="both"/>
              <w:rPr>
                <w:color w:val="000000"/>
                <w:sz w:val="28"/>
                <w:szCs w:val="28"/>
              </w:rPr>
            </w:pPr>
          </w:p>
        </w:tc>
        <w:tc>
          <w:tcPr>
            <w:tcW w:w="1382" w:type="pct"/>
          </w:tcPr>
          <w:p w:rsidR="00E04EA4" w:rsidRPr="00FE4643" w:rsidRDefault="00E04EA4" w:rsidP="00E04EA4">
            <w:pPr>
              <w:ind w:firstLine="709"/>
              <w:jc w:val="both"/>
              <w:rPr>
                <w:rFonts w:eastAsia="Calibri"/>
                <w:sz w:val="28"/>
                <w:szCs w:val="28"/>
                <w:lang w:eastAsia="en-US"/>
              </w:rPr>
            </w:pPr>
            <w:r w:rsidRPr="00FE4643">
              <w:rPr>
                <w:rFonts w:eastAsia="Calibri"/>
                <w:sz w:val="28"/>
                <w:szCs w:val="28"/>
                <w:lang w:eastAsia="en-US"/>
              </w:rPr>
              <w:lastRenderedPageBreak/>
              <w:t>Изучение нормативных правовых актов (НПА), регламентирующих санитарно-эпидемиологические требования к организации работы в отделениях анестезиологии и реанимации.</w:t>
            </w:r>
          </w:p>
          <w:p w:rsidR="00E04EA4" w:rsidRPr="00FE4643" w:rsidRDefault="00E04EA4" w:rsidP="00E04EA4">
            <w:pPr>
              <w:ind w:firstLine="709"/>
              <w:jc w:val="both"/>
              <w:rPr>
                <w:rFonts w:eastAsia="Calibri"/>
                <w:sz w:val="28"/>
                <w:szCs w:val="28"/>
                <w:lang w:eastAsia="en-US"/>
              </w:rPr>
            </w:pPr>
            <w:r w:rsidRPr="00FE4643">
              <w:rPr>
                <w:rFonts w:eastAsia="Calibri"/>
                <w:sz w:val="28"/>
                <w:szCs w:val="28"/>
                <w:lang w:eastAsia="en-US"/>
              </w:rPr>
              <w:t xml:space="preserve">Изучение структуры и организации работы отделения анестезиологии и реанимации, </w:t>
            </w:r>
            <w:r w:rsidRPr="00FE4643">
              <w:rPr>
                <w:rFonts w:eastAsia="Calibri"/>
                <w:sz w:val="28"/>
                <w:szCs w:val="28"/>
                <w:lang w:eastAsia="en-US"/>
              </w:rPr>
              <w:lastRenderedPageBreak/>
              <w:t>поста (палаты) пробуждения, специального оборудования и аппаратуры для контроля и поддержания жизненно важных функций организма, условий хранения, учета и отчетности расходования лекарственных средств.</w:t>
            </w:r>
          </w:p>
          <w:p w:rsidR="00E04EA4" w:rsidRPr="00FE4643" w:rsidRDefault="00E04EA4" w:rsidP="00E04EA4">
            <w:pPr>
              <w:ind w:firstLine="709"/>
              <w:jc w:val="both"/>
              <w:rPr>
                <w:rFonts w:eastAsia="Calibri"/>
                <w:sz w:val="28"/>
                <w:szCs w:val="28"/>
                <w:lang w:eastAsia="en-US"/>
              </w:rPr>
            </w:pPr>
            <w:r w:rsidRPr="00FE4643">
              <w:rPr>
                <w:rFonts w:eastAsia="Calibri"/>
                <w:sz w:val="28"/>
                <w:szCs w:val="28"/>
                <w:lang w:eastAsia="en-US"/>
              </w:rPr>
              <w:t>Изучение показаний для госпитализации в отделение анестезиологии и реанимации.</w:t>
            </w:r>
          </w:p>
          <w:p w:rsidR="00E04EA4" w:rsidRPr="00B821EC" w:rsidRDefault="00E04EA4" w:rsidP="00E04EA4">
            <w:pPr>
              <w:widowControl w:val="0"/>
              <w:ind w:firstLine="284"/>
              <w:jc w:val="both"/>
            </w:pPr>
          </w:p>
        </w:tc>
        <w:tc>
          <w:tcPr>
            <w:tcW w:w="1077" w:type="pct"/>
          </w:tcPr>
          <w:p w:rsidR="00E04EA4" w:rsidRPr="00B821EC" w:rsidRDefault="00E04EA4" w:rsidP="00E04EA4">
            <w:pPr>
              <w:widowControl w:val="0"/>
              <w:ind w:firstLine="284"/>
              <w:jc w:val="both"/>
            </w:pPr>
            <w:r w:rsidRPr="000C5A70">
              <w:rPr>
                <w:rFonts w:eastAsia="Calibri"/>
                <w:sz w:val="28"/>
                <w:szCs w:val="28"/>
                <w:lang w:eastAsia="en-US"/>
              </w:rPr>
              <w:lastRenderedPageBreak/>
              <w:t>Учреждение здравоохранения</w:t>
            </w:r>
          </w:p>
        </w:tc>
      </w:tr>
      <w:tr w:rsidR="00E04EA4" w:rsidRPr="00B821EC" w:rsidTr="00E04EA4">
        <w:tc>
          <w:tcPr>
            <w:tcW w:w="5000" w:type="pct"/>
            <w:gridSpan w:val="4"/>
          </w:tcPr>
          <w:p w:rsidR="00E04EA4" w:rsidRPr="00FE4643" w:rsidRDefault="00E04EA4" w:rsidP="00E04EA4">
            <w:pPr>
              <w:ind w:firstLine="709"/>
              <w:jc w:val="both"/>
              <w:rPr>
                <w:rFonts w:eastAsia="Calibri"/>
                <w:b/>
                <w:sz w:val="28"/>
                <w:szCs w:val="28"/>
                <w:lang w:eastAsia="en-US"/>
              </w:rPr>
            </w:pPr>
            <w:r w:rsidRPr="00FE4643">
              <w:rPr>
                <w:rFonts w:eastAsia="Calibri"/>
                <w:sz w:val="28"/>
                <w:szCs w:val="28"/>
                <w:lang w:eastAsia="en-US"/>
              </w:rPr>
              <w:lastRenderedPageBreak/>
              <w:t>Тема 1.2.</w:t>
            </w:r>
            <w:r w:rsidRPr="00FE4643">
              <w:rPr>
                <w:rFonts w:eastAsia="Calibri"/>
                <w:b/>
                <w:sz w:val="28"/>
                <w:szCs w:val="28"/>
                <w:lang w:eastAsia="en-US"/>
              </w:rPr>
              <w:t xml:space="preserve"> Клинико-лабораторное </w:t>
            </w:r>
            <w:proofErr w:type="spellStart"/>
            <w:r w:rsidRPr="00FE4643">
              <w:rPr>
                <w:rFonts w:eastAsia="Calibri"/>
                <w:b/>
                <w:sz w:val="28"/>
                <w:szCs w:val="28"/>
                <w:lang w:eastAsia="en-US"/>
              </w:rPr>
              <w:t>мониторирование</w:t>
            </w:r>
            <w:proofErr w:type="spellEnd"/>
            <w:r w:rsidRPr="00FE4643">
              <w:rPr>
                <w:rFonts w:eastAsia="Calibri"/>
                <w:b/>
                <w:sz w:val="28"/>
                <w:szCs w:val="28"/>
                <w:lang w:eastAsia="en-US"/>
              </w:rPr>
              <w:t xml:space="preserve"> состояния пациентов</w:t>
            </w:r>
          </w:p>
          <w:p w:rsidR="00E04EA4" w:rsidRPr="00B821EC" w:rsidRDefault="00E04EA4" w:rsidP="00E04EA4">
            <w:pPr>
              <w:widowControl w:val="0"/>
              <w:ind w:firstLine="284"/>
              <w:jc w:val="both"/>
            </w:pPr>
          </w:p>
        </w:tc>
      </w:tr>
      <w:tr w:rsidR="00E04EA4" w:rsidRPr="00B821EC" w:rsidTr="00E04EA4">
        <w:tc>
          <w:tcPr>
            <w:tcW w:w="1305" w:type="pct"/>
          </w:tcPr>
          <w:p w:rsidR="00E04EA4" w:rsidRPr="00FE4643" w:rsidRDefault="00E04EA4" w:rsidP="00E04EA4">
            <w:pPr>
              <w:jc w:val="both"/>
              <w:rPr>
                <w:rFonts w:eastAsia="Calibri"/>
                <w:sz w:val="28"/>
                <w:szCs w:val="28"/>
                <w:lang w:eastAsia="en-US"/>
              </w:rPr>
            </w:pPr>
            <w:r w:rsidRPr="00FE4643">
              <w:rPr>
                <w:rFonts w:eastAsia="Calibri"/>
                <w:sz w:val="28"/>
                <w:szCs w:val="28"/>
                <w:lang w:eastAsia="en-US"/>
              </w:rPr>
              <w:t>Проведение объективного обследования пациентов. Интерпретация результатов лабораторных методов исследования.</w:t>
            </w:r>
          </w:p>
          <w:p w:rsidR="00E04EA4" w:rsidRPr="00FE4643" w:rsidRDefault="00E04EA4" w:rsidP="00E04EA4">
            <w:pPr>
              <w:jc w:val="both"/>
              <w:rPr>
                <w:rFonts w:eastAsia="Calibri"/>
                <w:sz w:val="28"/>
                <w:szCs w:val="28"/>
                <w:lang w:eastAsia="en-US"/>
              </w:rPr>
            </w:pPr>
            <w:r w:rsidRPr="00FE4643">
              <w:rPr>
                <w:rFonts w:eastAsia="Calibri"/>
                <w:sz w:val="28"/>
                <w:szCs w:val="28"/>
                <w:lang w:eastAsia="en-US"/>
              </w:rPr>
              <w:t xml:space="preserve">Клинико-лабораторное </w:t>
            </w:r>
            <w:proofErr w:type="spellStart"/>
            <w:r w:rsidRPr="00FE4643">
              <w:rPr>
                <w:rFonts w:eastAsia="Calibri"/>
                <w:sz w:val="28"/>
                <w:szCs w:val="28"/>
                <w:lang w:eastAsia="en-US"/>
              </w:rPr>
              <w:t>мониторирование</w:t>
            </w:r>
            <w:proofErr w:type="spellEnd"/>
            <w:r w:rsidRPr="00FE4643">
              <w:rPr>
                <w:rFonts w:eastAsia="Calibri"/>
                <w:sz w:val="28"/>
                <w:szCs w:val="28"/>
                <w:lang w:eastAsia="en-US"/>
              </w:rPr>
              <w:t xml:space="preserve"> состояния пациентов. Ведение листа интенсивной терапии.</w:t>
            </w:r>
            <w:r w:rsidRPr="00FE4643">
              <w:rPr>
                <w:rFonts w:eastAsia="Calibri"/>
                <w:b/>
                <w:sz w:val="28"/>
                <w:szCs w:val="28"/>
                <w:lang w:eastAsia="en-US"/>
              </w:rPr>
              <w:t xml:space="preserve"> </w:t>
            </w:r>
            <w:r w:rsidRPr="00FE4643">
              <w:rPr>
                <w:rFonts w:eastAsia="Calibri"/>
                <w:sz w:val="28"/>
                <w:szCs w:val="28"/>
                <w:lang w:eastAsia="en-US"/>
              </w:rPr>
              <w:t xml:space="preserve">Контроль </w:t>
            </w:r>
            <w:proofErr w:type="spellStart"/>
            <w:r w:rsidRPr="00FE4643">
              <w:rPr>
                <w:rFonts w:eastAsia="Calibri"/>
                <w:sz w:val="28"/>
                <w:szCs w:val="28"/>
                <w:lang w:eastAsia="en-US"/>
              </w:rPr>
              <w:t>гидробаланса</w:t>
            </w:r>
            <w:proofErr w:type="spellEnd"/>
            <w:r w:rsidRPr="00FE4643">
              <w:rPr>
                <w:rFonts w:eastAsia="Calibri"/>
                <w:sz w:val="28"/>
                <w:szCs w:val="28"/>
                <w:lang w:eastAsia="en-US"/>
              </w:rPr>
              <w:t>. Проведение оксигенотерапии.</w:t>
            </w:r>
          </w:p>
          <w:p w:rsidR="00E04EA4" w:rsidRPr="00FE4643" w:rsidRDefault="00E04EA4" w:rsidP="00E04EA4">
            <w:pPr>
              <w:contextualSpacing/>
              <w:jc w:val="both"/>
              <w:rPr>
                <w:rFonts w:eastAsia="Calibri"/>
                <w:sz w:val="28"/>
                <w:szCs w:val="28"/>
                <w:lang w:eastAsia="en-US"/>
              </w:rPr>
            </w:pPr>
            <w:r w:rsidRPr="00FE4643">
              <w:rPr>
                <w:rFonts w:eastAsia="Calibri"/>
                <w:sz w:val="28"/>
                <w:szCs w:val="28"/>
                <w:lang w:eastAsia="en-US"/>
              </w:rPr>
              <w:lastRenderedPageBreak/>
              <w:t xml:space="preserve">Осуществление ухода за пациентами: утренний туалет, кормление через </w:t>
            </w:r>
            <w:proofErr w:type="spellStart"/>
            <w:r w:rsidRPr="00FE4643">
              <w:rPr>
                <w:rFonts w:eastAsia="Calibri"/>
                <w:sz w:val="28"/>
                <w:szCs w:val="28"/>
                <w:lang w:eastAsia="en-US"/>
              </w:rPr>
              <w:t>назогастральный</w:t>
            </w:r>
            <w:proofErr w:type="spellEnd"/>
            <w:r w:rsidRPr="00FE4643">
              <w:rPr>
                <w:rFonts w:eastAsia="Calibri"/>
                <w:sz w:val="28"/>
                <w:szCs w:val="28"/>
                <w:lang w:eastAsia="en-US"/>
              </w:rPr>
              <w:t xml:space="preserve"> зонд, </w:t>
            </w:r>
            <w:proofErr w:type="spellStart"/>
            <w:r w:rsidRPr="00FE4643">
              <w:rPr>
                <w:rFonts w:eastAsia="Calibri"/>
                <w:sz w:val="28"/>
                <w:szCs w:val="28"/>
                <w:lang w:eastAsia="en-US"/>
              </w:rPr>
              <w:t>гастростому</w:t>
            </w:r>
            <w:proofErr w:type="spellEnd"/>
            <w:r w:rsidRPr="00FE4643">
              <w:rPr>
                <w:rFonts w:eastAsia="Calibri"/>
                <w:sz w:val="28"/>
                <w:szCs w:val="28"/>
                <w:lang w:eastAsia="en-US"/>
              </w:rPr>
              <w:t>, профилактика пролежней.  Катетеризация мочевого пузыря. Уход за мочевым катетером. Постановка клизм.</w:t>
            </w:r>
          </w:p>
          <w:p w:rsidR="00E04EA4" w:rsidRPr="00FE4643" w:rsidRDefault="00E04EA4" w:rsidP="00E04EA4">
            <w:pPr>
              <w:ind w:firstLine="709"/>
              <w:contextualSpacing/>
              <w:jc w:val="both"/>
              <w:rPr>
                <w:rFonts w:eastAsia="Calibri"/>
                <w:sz w:val="28"/>
                <w:szCs w:val="28"/>
                <w:lang w:eastAsia="en-US"/>
              </w:rPr>
            </w:pPr>
            <w:r w:rsidRPr="00FE4643">
              <w:rPr>
                <w:rFonts w:eastAsia="Calibri"/>
                <w:sz w:val="28"/>
                <w:szCs w:val="28"/>
                <w:lang w:eastAsia="en-US"/>
              </w:rPr>
              <w:t xml:space="preserve">Осуществление  ухода за дренажами.  Введение лекарственных средств через дренажи и </w:t>
            </w:r>
            <w:proofErr w:type="spellStart"/>
            <w:r w:rsidRPr="00FE4643">
              <w:rPr>
                <w:rFonts w:eastAsia="Calibri"/>
                <w:sz w:val="28"/>
                <w:szCs w:val="28"/>
                <w:lang w:eastAsia="en-US"/>
              </w:rPr>
              <w:t>микроирригаторы</w:t>
            </w:r>
            <w:proofErr w:type="spellEnd"/>
            <w:r w:rsidRPr="00FE4643">
              <w:rPr>
                <w:rFonts w:eastAsia="Calibri"/>
                <w:sz w:val="28"/>
                <w:szCs w:val="28"/>
                <w:lang w:eastAsia="en-US"/>
              </w:rPr>
              <w:t>.</w:t>
            </w:r>
          </w:p>
          <w:p w:rsidR="00E04EA4" w:rsidRPr="00B821EC" w:rsidRDefault="00E04EA4" w:rsidP="00E04EA4">
            <w:pPr>
              <w:widowControl w:val="0"/>
              <w:ind w:firstLine="284"/>
              <w:jc w:val="both"/>
              <w:rPr>
                <w:iCs/>
              </w:rPr>
            </w:pPr>
          </w:p>
        </w:tc>
        <w:tc>
          <w:tcPr>
            <w:tcW w:w="1236" w:type="pct"/>
          </w:tcPr>
          <w:p w:rsidR="00E04EA4" w:rsidRPr="000C5A70" w:rsidRDefault="00E04EA4" w:rsidP="00E04EA4">
            <w:pPr>
              <w:jc w:val="both"/>
              <w:rPr>
                <w:rFonts w:eastAsia="Calibri"/>
                <w:sz w:val="28"/>
                <w:szCs w:val="28"/>
                <w:lang w:eastAsia="en-US"/>
              </w:rPr>
            </w:pPr>
            <w:r>
              <w:rPr>
                <w:rFonts w:eastAsia="Calibri"/>
                <w:sz w:val="28"/>
                <w:szCs w:val="28"/>
                <w:lang w:eastAsia="en-US"/>
              </w:rPr>
              <w:lastRenderedPageBreak/>
              <w:t xml:space="preserve">    Умение проводить </w:t>
            </w:r>
            <w:r w:rsidRPr="00FE4643">
              <w:rPr>
                <w:rFonts w:eastAsia="Calibri"/>
                <w:sz w:val="28"/>
                <w:szCs w:val="28"/>
                <w:lang w:eastAsia="en-US"/>
              </w:rPr>
              <w:t xml:space="preserve"> объективного обследования пациентов.</w:t>
            </w:r>
          </w:p>
          <w:p w:rsidR="00E04EA4" w:rsidRPr="00FE4643" w:rsidRDefault="00E04EA4" w:rsidP="00E04EA4">
            <w:pPr>
              <w:jc w:val="both"/>
              <w:rPr>
                <w:rFonts w:eastAsia="Calibri"/>
                <w:sz w:val="28"/>
                <w:szCs w:val="28"/>
                <w:lang w:eastAsia="en-US"/>
              </w:rPr>
            </w:pPr>
            <w:r>
              <w:rPr>
                <w:rFonts w:eastAsia="Calibri"/>
                <w:sz w:val="28"/>
                <w:szCs w:val="28"/>
                <w:lang w:eastAsia="en-US"/>
              </w:rPr>
              <w:t xml:space="preserve">   </w:t>
            </w:r>
            <w:r w:rsidRPr="000C5A70">
              <w:rPr>
                <w:rFonts w:eastAsia="Calibri"/>
                <w:sz w:val="28"/>
                <w:szCs w:val="28"/>
                <w:lang w:eastAsia="en-US"/>
              </w:rPr>
              <w:t>Умение интерпретировать результаты</w:t>
            </w:r>
            <w:proofErr w:type="gramStart"/>
            <w:r w:rsidRPr="000C5A70">
              <w:rPr>
                <w:rFonts w:eastAsia="Calibri"/>
                <w:sz w:val="28"/>
                <w:szCs w:val="28"/>
                <w:lang w:eastAsia="en-US"/>
              </w:rPr>
              <w:t>..</w:t>
            </w:r>
            <w:r w:rsidRPr="00FE4643">
              <w:rPr>
                <w:rFonts w:eastAsia="Calibri"/>
                <w:sz w:val="28"/>
                <w:szCs w:val="28"/>
                <w:lang w:eastAsia="en-US"/>
              </w:rPr>
              <w:t xml:space="preserve"> </w:t>
            </w:r>
            <w:proofErr w:type="gramEnd"/>
            <w:r w:rsidRPr="00FE4643">
              <w:rPr>
                <w:rFonts w:eastAsia="Calibri"/>
                <w:sz w:val="28"/>
                <w:szCs w:val="28"/>
                <w:lang w:eastAsia="en-US"/>
              </w:rPr>
              <w:t>лабораторных методов исследования.</w:t>
            </w:r>
          </w:p>
          <w:p w:rsidR="00E04EA4" w:rsidRDefault="00E04EA4" w:rsidP="00E04EA4">
            <w:pPr>
              <w:jc w:val="both"/>
              <w:rPr>
                <w:rFonts w:eastAsia="Calibri"/>
                <w:sz w:val="28"/>
                <w:szCs w:val="28"/>
                <w:lang w:eastAsia="en-US"/>
              </w:rPr>
            </w:pPr>
            <w:r>
              <w:rPr>
                <w:rFonts w:eastAsia="Calibri"/>
                <w:sz w:val="28"/>
                <w:szCs w:val="28"/>
                <w:lang w:eastAsia="en-US"/>
              </w:rPr>
              <w:t xml:space="preserve">   </w:t>
            </w:r>
            <w:r w:rsidRPr="000C5A70">
              <w:rPr>
                <w:rFonts w:eastAsia="Calibri"/>
                <w:sz w:val="28"/>
                <w:szCs w:val="28"/>
                <w:lang w:eastAsia="en-US"/>
              </w:rPr>
              <w:t>Умение</w:t>
            </w:r>
            <w:r w:rsidRPr="00FE4643">
              <w:rPr>
                <w:rFonts w:eastAsia="Calibri"/>
                <w:sz w:val="28"/>
                <w:szCs w:val="28"/>
                <w:lang w:eastAsia="en-US"/>
              </w:rPr>
              <w:t xml:space="preserve"> </w:t>
            </w:r>
            <w:r>
              <w:rPr>
                <w:rFonts w:eastAsia="Calibri"/>
                <w:sz w:val="28"/>
                <w:szCs w:val="28"/>
                <w:lang w:eastAsia="en-US"/>
              </w:rPr>
              <w:t>ведения</w:t>
            </w:r>
            <w:r w:rsidRPr="00FE4643">
              <w:rPr>
                <w:rFonts w:eastAsia="Calibri"/>
                <w:sz w:val="28"/>
                <w:szCs w:val="28"/>
                <w:lang w:eastAsia="en-US"/>
              </w:rPr>
              <w:t xml:space="preserve"> листа интенсивной терапии</w:t>
            </w:r>
          </w:p>
          <w:p w:rsidR="00E04EA4" w:rsidRDefault="00E04EA4" w:rsidP="00E04EA4">
            <w:pPr>
              <w:jc w:val="both"/>
              <w:rPr>
                <w:rFonts w:eastAsia="Calibri"/>
                <w:sz w:val="28"/>
                <w:szCs w:val="28"/>
                <w:lang w:eastAsia="en-US"/>
              </w:rPr>
            </w:pPr>
            <w:r>
              <w:rPr>
                <w:rFonts w:eastAsia="Calibri"/>
                <w:sz w:val="28"/>
                <w:szCs w:val="28"/>
                <w:lang w:eastAsia="en-US"/>
              </w:rPr>
              <w:t xml:space="preserve">   </w:t>
            </w:r>
            <w:r w:rsidRPr="000C5A70">
              <w:rPr>
                <w:rFonts w:eastAsia="Calibri"/>
                <w:sz w:val="28"/>
                <w:szCs w:val="28"/>
                <w:lang w:eastAsia="en-US"/>
              </w:rPr>
              <w:t>Умение</w:t>
            </w:r>
            <w:r>
              <w:rPr>
                <w:rFonts w:eastAsia="Calibri"/>
                <w:sz w:val="28"/>
                <w:szCs w:val="28"/>
                <w:lang w:eastAsia="en-US"/>
              </w:rPr>
              <w:t xml:space="preserve"> проведения</w:t>
            </w:r>
            <w:r w:rsidRPr="00FE4643">
              <w:rPr>
                <w:rFonts w:eastAsia="Calibri"/>
                <w:sz w:val="28"/>
                <w:szCs w:val="28"/>
                <w:lang w:eastAsia="en-US"/>
              </w:rPr>
              <w:t xml:space="preserve"> </w:t>
            </w:r>
            <w:r>
              <w:rPr>
                <w:rFonts w:eastAsia="Calibri"/>
                <w:sz w:val="28"/>
                <w:szCs w:val="28"/>
                <w:lang w:eastAsia="en-US"/>
              </w:rPr>
              <w:t>контроля</w:t>
            </w:r>
            <w:r w:rsidRPr="00FE4643">
              <w:rPr>
                <w:rFonts w:eastAsia="Calibri"/>
                <w:sz w:val="28"/>
                <w:szCs w:val="28"/>
                <w:lang w:eastAsia="en-US"/>
              </w:rPr>
              <w:t xml:space="preserve"> </w:t>
            </w:r>
            <w:proofErr w:type="spellStart"/>
            <w:r w:rsidRPr="00FE4643">
              <w:rPr>
                <w:rFonts w:eastAsia="Calibri"/>
                <w:sz w:val="28"/>
                <w:szCs w:val="28"/>
                <w:lang w:eastAsia="en-US"/>
              </w:rPr>
              <w:t>гидробаланса</w:t>
            </w:r>
            <w:proofErr w:type="spellEnd"/>
          </w:p>
          <w:p w:rsidR="00E04EA4" w:rsidRDefault="00E04EA4" w:rsidP="00E04EA4">
            <w:pPr>
              <w:jc w:val="both"/>
              <w:rPr>
                <w:rFonts w:eastAsia="Calibri"/>
                <w:sz w:val="28"/>
                <w:szCs w:val="28"/>
                <w:lang w:eastAsia="en-US"/>
              </w:rPr>
            </w:pPr>
            <w:r w:rsidRPr="000C5A70">
              <w:rPr>
                <w:rFonts w:eastAsia="Calibri"/>
                <w:sz w:val="28"/>
                <w:szCs w:val="28"/>
                <w:lang w:eastAsia="en-US"/>
              </w:rPr>
              <w:t>Умение</w:t>
            </w:r>
            <w:r w:rsidRPr="00FE4643">
              <w:rPr>
                <w:rFonts w:eastAsia="Calibri"/>
                <w:sz w:val="28"/>
                <w:szCs w:val="28"/>
                <w:lang w:eastAsia="en-US"/>
              </w:rPr>
              <w:t xml:space="preserve"> </w:t>
            </w:r>
            <w:r>
              <w:rPr>
                <w:rFonts w:eastAsia="Calibri"/>
                <w:sz w:val="28"/>
                <w:szCs w:val="28"/>
                <w:lang w:eastAsia="en-US"/>
              </w:rPr>
              <w:t>проведения</w:t>
            </w:r>
            <w:r w:rsidRPr="00FE4643">
              <w:rPr>
                <w:rFonts w:eastAsia="Calibri"/>
                <w:sz w:val="28"/>
                <w:szCs w:val="28"/>
                <w:lang w:eastAsia="en-US"/>
              </w:rPr>
              <w:t xml:space="preserve"> </w:t>
            </w:r>
            <w:r w:rsidRPr="00FE4643">
              <w:rPr>
                <w:rFonts w:eastAsia="Calibri"/>
                <w:sz w:val="28"/>
                <w:szCs w:val="28"/>
                <w:lang w:eastAsia="en-US"/>
              </w:rPr>
              <w:lastRenderedPageBreak/>
              <w:t>оксигенотерапии</w:t>
            </w:r>
          </w:p>
          <w:p w:rsidR="00E04EA4" w:rsidRDefault="00E04EA4" w:rsidP="00E04EA4">
            <w:pPr>
              <w:jc w:val="both"/>
              <w:rPr>
                <w:rFonts w:eastAsia="Calibri"/>
                <w:sz w:val="28"/>
                <w:szCs w:val="28"/>
                <w:lang w:eastAsia="en-US"/>
              </w:rPr>
            </w:pPr>
            <w:r w:rsidRPr="000C5A70">
              <w:rPr>
                <w:rFonts w:eastAsia="Calibri"/>
                <w:sz w:val="28"/>
                <w:szCs w:val="28"/>
                <w:lang w:eastAsia="en-US"/>
              </w:rPr>
              <w:t>Умение</w:t>
            </w:r>
            <w:r>
              <w:rPr>
                <w:rFonts w:eastAsia="Calibri"/>
                <w:sz w:val="28"/>
                <w:szCs w:val="28"/>
                <w:lang w:eastAsia="en-US"/>
              </w:rPr>
              <w:t xml:space="preserve"> проведения утреннего</w:t>
            </w:r>
            <w:r w:rsidRPr="00FE4643">
              <w:rPr>
                <w:rFonts w:eastAsia="Calibri"/>
                <w:sz w:val="28"/>
                <w:szCs w:val="28"/>
                <w:lang w:eastAsia="en-US"/>
              </w:rPr>
              <w:t xml:space="preserve"> туалет</w:t>
            </w:r>
            <w:r>
              <w:rPr>
                <w:rFonts w:eastAsia="Calibri"/>
                <w:sz w:val="28"/>
                <w:szCs w:val="28"/>
                <w:lang w:eastAsia="en-US"/>
              </w:rPr>
              <w:t>а</w:t>
            </w:r>
            <w:r w:rsidRPr="00FE4643">
              <w:rPr>
                <w:rFonts w:eastAsia="Calibri"/>
                <w:sz w:val="28"/>
                <w:szCs w:val="28"/>
                <w:lang w:eastAsia="en-US"/>
              </w:rPr>
              <w:t xml:space="preserve"> пациента.</w:t>
            </w:r>
          </w:p>
          <w:p w:rsidR="00E04EA4" w:rsidRPr="00FE4643" w:rsidRDefault="00E04EA4" w:rsidP="00E04EA4">
            <w:pPr>
              <w:jc w:val="both"/>
              <w:rPr>
                <w:rFonts w:eastAsia="Calibri"/>
                <w:sz w:val="28"/>
                <w:szCs w:val="28"/>
                <w:lang w:eastAsia="en-US"/>
              </w:rPr>
            </w:pPr>
            <w:r>
              <w:rPr>
                <w:rFonts w:eastAsia="Calibri"/>
                <w:sz w:val="28"/>
                <w:szCs w:val="28"/>
                <w:lang w:eastAsia="en-US"/>
              </w:rPr>
              <w:t xml:space="preserve">Умение кормления через </w:t>
            </w:r>
            <w:proofErr w:type="spellStart"/>
            <w:r>
              <w:rPr>
                <w:rFonts w:eastAsia="Calibri"/>
                <w:sz w:val="28"/>
                <w:szCs w:val="28"/>
                <w:lang w:eastAsia="en-US"/>
              </w:rPr>
              <w:t>назогастральный</w:t>
            </w:r>
            <w:proofErr w:type="spellEnd"/>
            <w:r>
              <w:rPr>
                <w:rFonts w:eastAsia="Calibri"/>
                <w:sz w:val="28"/>
                <w:szCs w:val="28"/>
                <w:lang w:eastAsia="en-US"/>
              </w:rPr>
              <w:t xml:space="preserve"> зонд.</w:t>
            </w:r>
            <w:r w:rsidRPr="00FE4643">
              <w:rPr>
                <w:rFonts w:eastAsia="Calibri"/>
                <w:sz w:val="28"/>
                <w:szCs w:val="28"/>
                <w:lang w:eastAsia="en-US"/>
              </w:rPr>
              <w:t xml:space="preserve"> </w:t>
            </w:r>
          </w:p>
          <w:p w:rsidR="00E04EA4" w:rsidRDefault="00E04EA4" w:rsidP="00E04EA4">
            <w:pPr>
              <w:jc w:val="both"/>
              <w:rPr>
                <w:sz w:val="28"/>
              </w:rPr>
            </w:pPr>
            <w:r>
              <w:rPr>
                <w:sz w:val="28"/>
              </w:rPr>
              <w:t xml:space="preserve">Умение кормления через </w:t>
            </w:r>
            <w:proofErr w:type="spellStart"/>
            <w:r>
              <w:rPr>
                <w:sz w:val="28"/>
              </w:rPr>
              <w:t>гастростому</w:t>
            </w:r>
            <w:proofErr w:type="spellEnd"/>
            <w:r>
              <w:rPr>
                <w:sz w:val="28"/>
              </w:rPr>
              <w:t>.</w:t>
            </w:r>
          </w:p>
          <w:p w:rsidR="00E04EA4" w:rsidRDefault="00E04EA4" w:rsidP="00E04EA4">
            <w:pPr>
              <w:jc w:val="both"/>
              <w:rPr>
                <w:sz w:val="28"/>
              </w:rPr>
            </w:pPr>
            <w:r>
              <w:rPr>
                <w:sz w:val="28"/>
              </w:rPr>
              <w:t xml:space="preserve">Умение проведения  </w:t>
            </w:r>
            <w:proofErr w:type="spellStart"/>
            <w:r>
              <w:rPr>
                <w:sz w:val="28"/>
              </w:rPr>
              <w:t>профилактки</w:t>
            </w:r>
            <w:proofErr w:type="spellEnd"/>
            <w:r>
              <w:rPr>
                <w:sz w:val="28"/>
              </w:rPr>
              <w:t xml:space="preserve"> пролежней.</w:t>
            </w:r>
          </w:p>
          <w:p w:rsidR="00E04EA4" w:rsidRDefault="00E04EA4" w:rsidP="00E04EA4">
            <w:pPr>
              <w:jc w:val="both"/>
              <w:rPr>
                <w:sz w:val="28"/>
              </w:rPr>
            </w:pPr>
            <w:r>
              <w:rPr>
                <w:sz w:val="28"/>
              </w:rPr>
              <w:t>Умение ухода за мочевым катетером.</w:t>
            </w:r>
          </w:p>
          <w:p w:rsidR="00E04EA4" w:rsidRDefault="00E04EA4" w:rsidP="00E04EA4">
            <w:pPr>
              <w:jc w:val="both"/>
              <w:rPr>
                <w:sz w:val="28"/>
              </w:rPr>
            </w:pPr>
            <w:r>
              <w:rPr>
                <w:sz w:val="28"/>
              </w:rPr>
              <w:t>Умение постановки клизм, (очистительной</w:t>
            </w:r>
            <w:proofErr w:type="gramStart"/>
            <w:r>
              <w:rPr>
                <w:sz w:val="28"/>
              </w:rPr>
              <w:t xml:space="preserve"> ,</w:t>
            </w:r>
            <w:proofErr w:type="gramEnd"/>
            <w:r>
              <w:rPr>
                <w:sz w:val="28"/>
              </w:rPr>
              <w:t xml:space="preserve"> сифонной)</w:t>
            </w:r>
          </w:p>
          <w:p w:rsidR="00E04EA4" w:rsidRDefault="00E04EA4" w:rsidP="00E04EA4">
            <w:pPr>
              <w:jc w:val="both"/>
              <w:rPr>
                <w:sz w:val="28"/>
              </w:rPr>
            </w:pPr>
            <w:r>
              <w:rPr>
                <w:sz w:val="28"/>
              </w:rPr>
              <w:t>Умение проведения ухода за дренажами.</w:t>
            </w:r>
          </w:p>
          <w:p w:rsidR="00E04EA4" w:rsidRPr="001170A8" w:rsidRDefault="00E04EA4" w:rsidP="00E04EA4">
            <w:pPr>
              <w:jc w:val="both"/>
              <w:rPr>
                <w:sz w:val="28"/>
              </w:rPr>
            </w:pPr>
            <w:r>
              <w:rPr>
                <w:sz w:val="28"/>
              </w:rPr>
              <w:t xml:space="preserve">Умение введения лекарственных средств через дренажи и </w:t>
            </w:r>
            <w:proofErr w:type="spellStart"/>
            <w:r>
              <w:rPr>
                <w:sz w:val="28"/>
              </w:rPr>
              <w:t>микроирригаторы</w:t>
            </w:r>
            <w:proofErr w:type="spellEnd"/>
            <w:r>
              <w:rPr>
                <w:sz w:val="28"/>
              </w:rPr>
              <w:t>.</w:t>
            </w:r>
          </w:p>
        </w:tc>
        <w:tc>
          <w:tcPr>
            <w:tcW w:w="1382" w:type="pct"/>
          </w:tcPr>
          <w:p w:rsidR="00E04EA4" w:rsidRPr="00FE4643" w:rsidRDefault="00E04EA4" w:rsidP="00E04EA4">
            <w:pPr>
              <w:jc w:val="both"/>
              <w:rPr>
                <w:rFonts w:eastAsia="Calibri"/>
                <w:sz w:val="28"/>
                <w:szCs w:val="28"/>
                <w:lang w:eastAsia="en-US"/>
              </w:rPr>
            </w:pPr>
            <w:r w:rsidRPr="00FE4643">
              <w:rPr>
                <w:rFonts w:eastAsia="Calibri"/>
                <w:sz w:val="28"/>
                <w:szCs w:val="28"/>
                <w:lang w:eastAsia="en-US"/>
              </w:rPr>
              <w:lastRenderedPageBreak/>
              <w:t>Проведение объективного обследования пациентов.</w:t>
            </w:r>
          </w:p>
          <w:p w:rsidR="00E04EA4" w:rsidRPr="00FE4643" w:rsidRDefault="00E04EA4" w:rsidP="00E04EA4">
            <w:pPr>
              <w:jc w:val="both"/>
              <w:rPr>
                <w:rFonts w:eastAsia="Calibri"/>
                <w:sz w:val="28"/>
                <w:szCs w:val="28"/>
                <w:lang w:eastAsia="en-US"/>
              </w:rPr>
            </w:pPr>
            <w:r w:rsidRPr="00FE4643">
              <w:rPr>
                <w:rFonts w:eastAsia="Calibri"/>
                <w:sz w:val="28"/>
                <w:szCs w:val="28"/>
                <w:lang w:eastAsia="en-US"/>
              </w:rPr>
              <w:t>Интерпретация результатов лабораторных методов исследования.</w:t>
            </w:r>
          </w:p>
          <w:p w:rsidR="00E04EA4" w:rsidRPr="00FE4643" w:rsidRDefault="00E04EA4" w:rsidP="00E04EA4">
            <w:pPr>
              <w:jc w:val="both"/>
              <w:rPr>
                <w:rFonts w:eastAsia="Calibri"/>
                <w:b/>
                <w:sz w:val="28"/>
                <w:szCs w:val="28"/>
                <w:lang w:eastAsia="en-US"/>
              </w:rPr>
            </w:pPr>
            <w:r w:rsidRPr="00FE4643">
              <w:rPr>
                <w:rFonts w:eastAsia="Calibri"/>
                <w:sz w:val="28"/>
                <w:szCs w:val="28"/>
                <w:lang w:eastAsia="en-US"/>
              </w:rPr>
              <w:t>Ведение листа интенсивной терапии.</w:t>
            </w:r>
            <w:r w:rsidRPr="00FE4643">
              <w:rPr>
                <w:rFonts w:eastAsia="Calibri"/>
                <w:b/>
                <w:sz w:val="28"/>
                <w:szCs w:val="28"/>
                <w:lang w:eastAsia="en-US"/>
              </w:rPr>
              <w:t xml:space="preserve"> </w:t>
            </w:r>
          </w:p>
          <w:p w:rsidR="00E04EA4" w:rsidRPr="00FE4643" w:rsidRDefault="00E04EA4" w:rsidP="00E04EA4">
            <w:pPr>
              <w:jc w:val="both"/>
              <w:rPr>
                <w:rFonts w:eastAsia="Calibri"/>
                <w:sz w:val="28"/>
                <w:szCs w:val="28"/>
                <w:lang w:eastAsia="en-US"/>
              </w:rPr>
            </w:pPr>
            <w:r w:rsidRPr="00FE4643">
              <w:rPr>
                <w:rFonts w:eastAsia="Calibri"/>
                <w:sz w:val="28"/>
                <w:szCs w:val="28"/>
                <w:lang w:eastAsia="en-US"/>
              </w:rPr>
              <w:t xml:space="preserve">Контроль </w:t>
            </w:r>
            <w:proofErr w:type="spellStart"/>
            <w:r w:rsidRPr="00FE4643">
              <w:rPr>
                <w:rFonts w:eastAsia="Calibri"/>
                <w:sz w:val="28"/>
                <w:szCs w:val="28"/>
                <w:lang w:eastAsia="en-US"/>
              </w:rPr>
              <w:t>гидробаланса</w:t>
            </w:r>
            <w:proofErr w:type="spellEnd"/>
            <w:r w:rsidRPr="00FE4643">
              <w:rPr>
                <w:rFonts w:eastAsia="Calibri"/>
                <w:sz w:val="28"/>
                <w:szCs w:val="28"/>
                <w:lang w:eastAsia="en-US"/>
              </w:rPr>
              <w:t xml:space="preserve">. </w:t>
            </w:r>
          </w:p>
          <w:p w:rsidR="00E04EA4" w:rsidRDefault="00E04EA4" w:rsidP="00E04EA4">
            <w:pPr>
              <w:jc w:val="both"/>
              <w:rPr>
                <w:rFonts w:eastAsia="Calibri"/>
                <w:sz w:val="28"/>
                <w:szCs w:val="28"/>
                <w:lang w:eastAsia="en-US"/>
              </w:rPr>
            </w:pPr>
            <w:r w:rsidRPr="00FE4643">
              <w:rPr>
                <w:rFonts w:eastAsia="Calibri"/>
                <w:sz w:val="28"/>
                <w:szCs w:val="28"/>
                <w:lang w:eastAsia="en-US"/>
              </w:rPr>
              <w:t>Проведение оксигенотерапии.</w:t>
            </w:r>
          </w:p>
          <w:p w:rsidR="00E04EA4" w:rsidRPr="00FE4643" w:rsidRDefault="00E04EA4" w:rsidP="00E04EA4">
            <w:pPr>
              <w:jc w:val="both"/>
              <w:rPr>
                <w:rFonts w:eastAsia="Calibri"/>
                <w:sz w:val="28"/>
                <w:szCs w:val="28"/>
                <w:lang w:eastAsia="en-US"/>
              </w:rPr>
            </w:pPr>
            <w:r w:rsidRPr="00FE4643">
              <w:rPr>
                <w:rFonts w:eastAsia="Calibri"/>
                <w:sz w:val="28"/>
                <w:szCs w:val="28"/>
                <w:lang w:eastAsia="en-US"/>
              </w:rPr>
              <w:t xml:space="preserve">Утренний туалет пациента. </w:t>
            </w:r>
          </w:p>
          <w:p w:rsidR="00E04EA4" w:rsidRDefault="00E04EA4" w:rsidP="00E04EA4">
            <w:pPr>
              <w:contextualSpacing/>
              <w:jc w:val="both"/>
              <w:rPr>
                <w:rFonts w:eastAsia="Calibri"/>
                <w:sz w:val="28"/>
                <w:szCs w:val="28"/>
                <w:lang w:eastAsia="en-US"/>
              </w:rPr>
            </w:pPr>
            <w:r w:rsidRPr="00FE4643">
              <w:rPr>
                <w:rFonts w:eastAsia="Calibri"/>
                <w:sz w:val="28"/>
                <w:szCs w:val="28"/>
                <w:lang w:eastAsia="en-US"/>
              </w:rPr>
              <w:t xml:space="preserve">Кормление через </w:t>
            </w:r>
            <w:proofErr w:type="spellStart"/>
            <w:r w:rsidRPr="00FE4643">
              <w:rPr>
                <w:rFonts w:eastAsia="Calibri"/>
                <w:sz w:val="28"/>
                <w:szCs w:val="28"/>
                <w:lang w:eastAsia="en-US"/>
              </w:rPr>
              <w:lastRenderedPageBreak/>
              <w:t>назогастральный</w:t>
            </w:r>
            <w:proofErr w:type="spellEnd"/>
            <w:r w:rsidRPr="00FE4643">
              <w:rPr>
                <w:rFonts w:eastAsia="Calibri"/>
                <w:sz w:val="28"/>
                <w:szCs w:val="28"/>
                <w:lang w:eastAsia="en-US"/>
              </w:rPr>
              <w:t xml:space="preserve"> зонд.</w:t>
            </w:r>
          </w:p>
          <w:p w:rsidR="00E04EA4" w:rsidRPr="00FE4643" w:rsidRDefault="00E04EA4" w:rsidP="00E04EA4">
            <w:pPr>
              <w:contextualSpacing/>
              <w:jc w:val="both"/>
              <w:rPr>
                <w:rFonts w:eastAsia="Calibri"/>
                <w:sz w:val="28"/>
                <w:szCs w:val="28"/>
                <w:lang w:eastAsia="en-US"/>
              </w:rPr>
            </w:pPr>
            <w:r w:rsidRPr="00FE4643">
              <w:rPr>
                <w:rFonts w:eastAsia="Calibri"/>
                <w:sz w:val="28"/>
                <w:szCs w:val="28"/>
                <w:lang w:eastAsia="en-US"/>
              </w:rPr>
              <w:t xml:space="preserve">Кормление через </w:t>
            </w:r>
            <w:proofErr w:type="spellStart"/>
            <w:r w:rsidRPr="00FE4643">
              <w:rPr>
                <w:rFonts w:eastAsia="Calibri"/>
                <w:sz w:val="28"/>
                <w:szCs w:val="28"/>
                <w:lang w:eastAsia="en-US"/>
              </w:rPr>
              <w:t>гастростому</w:t>
            </w:r>
            <w:proofErr w:type="spellEnd"/>
            <w:r w:rsidRPr="00FE4643">
              <w:rPr>
                <w:rFonts w:eastAsia="Calibri"/>
                <w:sz w:val="28"/>
                <w:szCs w:val="28"/>
                <w:lang w:eastAsia="en-US"/>
              </w:rPr>
              <w:t>.</w:t>
            </w:r>
          </w:p>
          <w:p w:rsidR="00E04EA4" w:rsidRDefault="00E04EA4" w:rsidP="00E04EA4">
            <w:pPr>
              <w:contextualSpacing/>
              <w:jc w:val="both"/>
              <w:rPr>
                <w:rFonts w:eastAsia="Calibri"/>
                <w:sz w:val="28"/>
                <w:szCs w:val="28"/>
                <w:lang w:eastAsia="en-US"/>
              </w:rPr>
            </w:pPr>
            <w:r w:rsidRPr="00FE4643">
              <w:rPr>
                <w:rFonts w:eastAsia="Calibri"/>
                <w:sz w:val="28"/>
                <w:szCs w:val="28"/>
                <w:lang w:eastAsia="en-US"/>
              </w:rPr>
              <w:t>Профилактика пролежней</w:t>
            </w:r>
          </w:p>
          <w:p w:rsidR="00E04EA4" w:rsidRPr="00FE4643" w:rsidRDefault="00E04EA4" w:rsidP="00E04EA4">
            <w:pPr>
              <w:contextualSpacing/>
              <w:jc w:val="both"/>
              <w:rPr>
                <w:rFonts w:eastAsia="Calibri"/>
                <w:sz w:val="28"/>
                <w:szCs w:val="28"/>
                <w:lang w:eastAsia="en-US"/>
              </w:rPr>
            </w:pPr>
            <w:r w:rsidRPr="00FE4643">
              <w:rPr>
                <w:rFonts w:eastAsia="Calibri"/>
                <w:sz w:val="28"/>
                <w:szCs w:val="28"/>
                <w:lang w:eastAsia="en-US"/>
              </w:rPr>
              <w:t>Уход за мочевым катетером.</w:t>
            </w:r>
          </w:p>
          <w:p w:rsidR="00E04EA4" w:rsidRPr="00FE4643" w:rsidRDefault="00E04EA4" w:rsidP="00E04EA4">
            <w:pPr>
              <w:contextualSpacing/>
              <w:jc w:val="both"/>
              <w:rPr>
                <w:rFonts w:eastAsia="Calibri"/>
                <w:sz w:val="28"/>
                <w:szCs w:val="28"/>
                <w:lang w:eastAsia="en-US"/>
              </w:rPr>
            </w:pPr>
            <w:r w:rsidRPr="00FE4643">
              <w:rPr>
                <w:rFonts w:eastAsia="Calibri"/>
                <w:sz w:val="28"/>
                <w:szCs w:val="28"/>
                <w:lang w:eastAsia="en-US"/>
              </w:rPr>
              <w:t>Постановка клизм (очистительной, сифонной).</w:t>
            </w:r>
          </w:p>
          <w:p w:rsidR="00E04EA4" w:rsidRPr="00FE4643" w:rsidRDefault="00E04EA4" w:rsidP="00E04EA4">
            <w:pPr>
              <w:contextualSpacing/>
              <w:jc w:val="both"/>
              <w:rPr>
                <w:rFonts w:eastAsia="Calibri"/>
                <w:sz w:val="28"/>
                <w:szCs w:val="28"/>
                <w:lang w:eastAsia="en-US"/>
              </w:rPr>
            </w:pPr>
            <w:r w:rsidRPr="00FE4643">
              <w:rPr>
                <w:rFonts w:eastAsia="Calibri"/>
                <w:sz w:val="28"/>
                <w:szCs w:val="28"/>
                <w:lang w:eastAsia="en-US"/>
              </w:rPr>
              <w:t xml:space="preserve">Уход за дренажами. </w:t>
            </w:r>
          </w:p>
          <w:p w:rsidR="00E04EA4" w:rsidRPr="00FE4643" w:rsidRDefault="00E04EA4" w:rsidP="00E04EA4">
            <w:pPr>
              <w:contextualSpacing/>
              <w:jc w:val="both"/>
              <w:rPr>
                <w:rFonts w:eastAsia="Calibri"/>
                <w:sz w:val="28"/>
                <w:szCs w:val="28"/>
                <w:lang w:eastAsia="en-US"/>
              </w:rPr>
            </w:pPr>
            <w:r w:rsidRPr="00FE4643">
              <w:rPr>
                <w:rFonts w:eastAsia="Calibri"/>
                <w:sz w:val="28"/>
                <w:szCs w:val="28"/>
                <w:lang w:eastAsia="en-US"/>
              </w:rPr>
              <w:t xml:space="preserve">Введение лекарственных средств через дренажи и </w:t>
            </w:r>
            <w:proofErr w:type="spellStart"/>
            <w:r w:rsidRPr="00FE4643">
              <w:rPr>
                <w:rFonts w:eastAsia="Calibri"/>
                <w:sz w:val="28"/>
                <w:szCs w:val="28"/>
                <w:lang w:eastAsia="en-US"/>
              </w:rPr>
              <w:t>микроирригаторы</w:t>
            </w:r>
            <w:proofErr w:type="spellEnd"/>
            <w:r w:rsidRPr="00FE4643">
              <w:rPr>
                <w:rFonts w:eastAsia="Calibri"/>
                <w:sz w:val="28"/>
                <w:szCs w:val="28"/>
                <w:lang w:eastAsia="en-US"/>
              </w:rPr>
              <w:t>.</w:t>
            </w:r>
          </w:p>
          <w:p w:rsidR="00E04EA4" w:rsidRPr="00B821EC" w:rsidRDefault="00E04EA4" w:rsidP="00E04EA4">
            <w:pPr>
              <w:widowControl w:val="0"/>
              <w:ind w:firstLine="284"/>
              <w:jc w:val="both"/>
              <w:rPr>
                <w:iCs/>
              </w:rPr>
            </w:pPr>
          </w:p>
        </w:tc>
        <w:tc>
          <w:tcPr>
            <w:tcW w:w="1077" w:type="pct"/>
          </w:tcPr>
          <w:p w:rsidR="00E04EA4" w:rsidRPr="00B821EC" w:rsidRDefault="00E04EA4" w:rsidP="00E04EA4">
            <w:pPr>
              <w:jc w:val="both"/>
            </w:pPr>
            <w:r w:rsidRPr="000C5A70">
              <w:rPr>
                <w:rFonts w:eastAsia="Calibri"/>
                <w:sz w:val="28"/>
                <w:szCs w:val="28"/>
                <w:lang w:eastAsia="en-US"/>
              </w:rPr>
              <w:lastRenderedPageBreak/>
              <w:t>Учреждение здравоохранения</w:t>
            </w:r>
          </w:p>
        </w:tc>
      </w:tr>
      <w:tr w:rsidR="00E04EA4" w:rsidRPr="00B821EC" w:rsidTr="00E04EA4">
        <w:tc>
          <w:tcPr>
            <w:tcW w:w="5000" w:type="pct"/>
            <w:gridSpan w:val="4"/>
          </w:tcPr>
          <w:p w:rsidR="00E04EA4" w:rsidRPr="0075093F" w:rsidRDefault="00E04EA4" w:rsidP="00E04EA4">
            <w:pPr>
              <w:ind w:firstLine="709"/>
              <w:jc w:val="center"/>
              <w:rPr>
                <w:rFonts w:eastAsia="Calibri"/>
                <w:b/>
                <w:sz w:val="28"/>
                <w:szCs w:val="28"/>
              </w:rPr>
            </w:pPr>
            <w:r w:rsidRPr="0075093F">
              <w:rPr>
                <w:rFonts w:eastAsia="Calibri"/>
                <w:sz w:val="28"/>
                <w:szCs w:val="28"/>
              </w:rPr>
              <w:lastRenderedPageBreak/>
              <w:t>Тема 1.3.</w:t>
            </w:r>
            <w:r w:rsidRPr="0075093F">
              <w:rPr>
                <w:rFonts w:eastAsia="Calibri"/>
                <w:b/>
                <w:sz w:val="28"/>
                <w:szCs w:val="28"/>
              </w:rPr>
              <w:t> Уход за пациентами, находящимися на искусственной вентиляции легких</w:t>
            </w:r>
          </w:p>
          <w:p w:rsidR="00E04EA4" w:rsidRPr="000C5A70" w:rsidRDefault="00E04EA4" w:rsidP="00E04EA4">
            <w:pPr>
              <w:jc w:val="both"/>
              <w:rPr>
                <w:rFonts w:eastAsia="Calibri"/>
                <w:sz w:val="28"/>
                <w:szCs w:val="28"/>
                <w:lang w:eastAsia="en-US"/>
              </w:rPr>
            </w:pPr>
          </w:p>
        </w:tc>
      </w:tr>
      <w:tr w:rsidR="00E04EA4" w:rsidRPr="00B821EC" w:rsidTr="00E04EA4">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tcPr>
          <w:p w:rsidR="00E04EA4" w:rsidRPr="0075093F" w:rsidRDefault="00E04EA4" w:rsidP="00E04EA4">
            <w:pPr>
              <w:ind w:firstLine="709"/>
              <w:jc w:val="both"/>
              <w:rPr>
                <w:rFonts w:eastAsia="Calibri"/>
                <w:sz w:val="28"/>
                <w:szCs w:val="28"/>
              </w:rPr>
            </w:pPr>
            <w:r w:rsidRPr="0075093F">
              <w:rPr>
                <w:rFonts w:eastAsia="Calibri"/>
                <w:sz w:val="28"/>
                <w:szCs w:val="28"/>
              </w:rPr>
              <w:t xml:space="preserve">Осуществление ухода за пациентами, находящимися на искусственной вентиляции легких. Уход за </w:t>
            </w:r>
            <w:proofErr w:type="spellStart"/>
            <w:r w:rsidRPr="0075093F">
              <w:rPr>
                <w:rFonts w:eastAsia="Calibri"/>
                <w:sz w:val="28"/>
                <w:szCs w:val="28"/>
              </w:rPr>
              <w:t>трахеостомой</w:t>
            </w:r>
            <w:proofErr w:type="spellEnd"/>
            <w:r w:rsidRPr="0075093F">
              <w:rPr>
                <w:rFonts w:eastAsia="Calibri"/>
                <w:sz w:val="28"/>
                <w:szCs w:val="28"/>
              </w:rPr>
              <w:t xml:space="preserve">. Контроль состояния </w:t>
            </w:r>
            <w:proofErr w:type="spellStart"/>
            <w:r w:rsidRPr="0075093F">
              <w:rPr>
                <w:rFonts w:eastAsia="Calibri"/>
                <w:sz w:val="28"/>
                <w:szCs w:val="28"/>
              </w:rPr>
              <w:t>интубационной</w:t>
            </w:r>
            <w:proofErr w:type="spellEnd"/>
            <w:r w:rsidRPr="0075093F">
              <w:rPr>
                <w:rFonts w:eastAsia="Calibri"/>
                <w:sz w:val="28"/>
                <w:szCs w:val="28"/>
              </w:rPr>
              <w:t xml:space="preserve"> трубки. Санация </w:t>
            </w:r>
            <w:r w:rsidRPr="0075093F">
              <w:rPr>
                <w:rFonts w:eastAsia="Calibri"/>
                <w:sz w:val="28"/>
                <w:szCs w:val="28"/>
              </w:rPr>
              <w:lastRenderedPageBreak/>
              <w:t>трахеобронхиального дерева у пациентов, находящихся на искусственной вентиляции легких. Профилактика пневмонии.</w:t>
            </w:r>
          </w:p>
          <w:p w:rsidR="00E04EA4" w:rsidRPr="00FE4643" w:rsidRDefault="00E04EA4" w:rsidP="00E04EA4">
            <w:pPr>
              <w:jc w:val="both"/>
              <w:rPr>
                <w:rFonts w:eastAsia="Calibri"/>
                <w:sz w:val="28"/>
                <w:szCs w:val="28"/>
                <w:lang w:eastAsia="en-US"/>
              </w:rPr>
            </w:pPr>
          </w:p>
        </w:tc>
        <w:tc>
          <w:tcPr>
            <w:tcW w:w="1236" w:type="pct"/>
          </w:tcPr>
          <w:p w:rsidR="00E04EA4" w:rsidRDefault="00E04EA4" w:rsidP="00E04EA4">
            <w:pPr>
              <w:jc w:val="both"/>
              <w:rPr>
                <w:rFonts w:eastAsia="Calibri"/>
                <w:sz w:val="28"/>
                <w:szCs w:val="28"/>
                <w:lang w:eastAsia="en-US"/>
              </w:rPr>
            </w:pPr>
            <w:r>
              <w:rPr>
                <w:rFonts w:eastAsia="Calibri"/>
                <w:sz w:val="28"/>
                <w:szCs w:val="28"/>
                <w:lang w:eastAsia="en-US"/>
              </w:rPr>
              <w:lastRenderedPageBreak/>
              <w:t xml:space="preserve">Умение проведения ухода за </w:t>
            </w:r>
            <w:proofErr w:type="spellStart"/>
            <w:r>
              <w:rPr>
                <w:rFonts w:eastAsia="Calibri"/>
                <w:sz w:val="28"/>
                <w:szCs w:val="28"/>
                <w:lang w:eastAsia="en-US"/>
              </w:rPr>
              <w:t>трахеостомой</w:t>
            </w:r>
            <w:proofErr w:type="spellEnd"/>
            <w:r>
              <w:rPr>
                <w:rFonts w:eastAsia="Calibri"/>
                <w:sz w:val="28"/>
                <w:szCs w:val="28"/>
                <w:lang w:eastAsia="en-US"/>
              </w:rPr>
              <w:t>.</w:t>
            </w:r>
          </w:p>
          <w:p w:rsidR="00E04EA4" w:rsidRDefault="00E04EA4" w:rsidP="00E04EA4">
            <w:pPr>
              <w:jc w:val="both"/>
              <w:rPr>
                <w:rFonts w:eastAsia="Calibri"/>
                <w:sz w:val="28"/>
                <w:szCs w:val="28"/>
                <w:lang w:eastAsia="en-US"/>
              </w:rPr>
            </w:pPr>
            <w:r>
              <w:rPr>
                <w:rFonts w:eastAsia="Calibri"/>
                <w:sz w:val="28"/>
                <w:szCs w:val="28"/>
                <w:lang w:eastAsia="en-US"/>
              </w:rPr>
              <w:t xml:space="preserve">Умение проведения контроля состояния </w:t>
            </w:r>
            <w:proofErr w:type="spellStart"/>
            <w:r>
              <w:rPr>
                <w:rFonts w:eastAsia="Calibri"/>
                <w:sz w:val="28"/>
                <w:szCs w:val="28"/>
                <w:lang w:eastAsia="en-US"/>
              </w:rPr>
              <w:t>интубационной</w:t>
            </w:r>
            <w:proofErr w:type="spellEnd"/>
            <w:r>
              <w:rPr>
                <w:rFonts w:eastAsia="Calibri"/>
                <w:sz w:val="28"/>
                <w:szCs w:val="28"/>
                <w:lang w:eastAsia="en-US"/>
              </w:rPr>
              <w:t xml:space="preserve"> трубки.</w:t>
            </w:r>
          </w:p>
          <w:p w:rsidR="00E04EA4" w:rsidRDefault="00E04EA4" w:rsidP="00E04EA4">
            <w:pPr>
              <w:jc w:val="both"/>
              <w:rPr>
                <w:rFonts w:eastAsia="Calibri"/>
                <w:sz w:val="28"/>
                <w:szCs w:val="28"/>
                <w:lang w:eastAsia="en-US"/>
              </w:rPr>
            </w:pPr>
            <w:r>
              <w:rPr>
                <w:rFonts w:eastAsia="Calibri"/>
                <w:sz w:val="28"/>
                <w:szCs w:val="28"/>
                <w:lang w:eastAsia="en-US"/>
              </w:rPr>
              <w:t xml:space="preserve">Умение проведения санации трахеобронхиального </w:t>
            </w:r>
            <w:r>
              <w:rPr>
                <w:rFonts w:eastAsia="Calibri"/>
                <w:sz w:val="28"/>
                <w:szCs w:val="28"/>
                <w:lang w:eastAsia="en-US"/>
              </w:rPr>
              <w:lastRenderedPageBreak/>
              <w:t>дерева у пациентов, находящихся на искусственной вентиляции легких.</w:t>
            </w:r>
          </w:p>
          <w:p w:rsidR="00E04EA4" w:rsidRPr="000C5A70" w:rsidRDefault="00E04EA4" w:rsidP="00E04EA4">
            <w:pPr>
              <w:jc w:val="both"/>
              <w:rPr>
                <w:rFonts w:eastAsia="Calibri"/>
                <w:sz w:val="28"/>
                <w:szCs w:val="28"/>
                <w:lang w:eastAsia="en-US"/>
              </w:rPr>
            </w:pPr>
            <w:r>
              <w:rPr>
                <w:rFonts w:eastAsia="Calibri"/>
                <w:sz w:val="28"/>
                <w:szCs w:val="28"/>
                <w:lang w:eastAsia="en-US"/>
              </w:rPr>
              <w:t>Умение проведения профилактики пневмонии.</w:t>
            </w:r>
          </w:p>
        </w:tc>
        <w:tc>
          <w:tcPr>
            <w:tcW w:w="1382" w:type="pct"/>
          </w:tcPr>
          <w:p w:rsidR="00E04EA4" w:rsidRPr="00425F1C" w:rsidRDefault="00E04EA4" w:rsidP="00E04EA4">
            <w:pPr>
              <w:jc w:val="both"/>
              <w:rPr>
                <w:rFonts w:eastAsia="Calibri"/>
                <w:sz w:val="28"/>
                <w:szCs w:val="28"/>
                <w:lang w:eastAsia="en-US"/>
              </w:rPr>
            </w:pPr>
            <w:r w:rsidRPr="00425F1C">
              <w:rPr>
                <w:rFonts w:eastAsia="Calibri"/>
                <w:sz w:val="28"/>
                <w:szCs w:val="28"/>
                <w:lang w:eastAsia="en-US"/>
              </w:rPr>
              <w:lastRenderedPageBreak/>
              <w:t xml:space="preserve">Уход за </w:t>
            </w:r>
            <w:proofErr w:type="spellStart"/>
            <w:r w:rsidRPr="00425F1C">
              <w:rPr>
                <w:rFonts w:eastAsia="Calibri"/>
                <w:sz w:val="28"/>
                <w:szCs w:val="28"/>
                <w:lang w:eastAsia="en-US"/>
              </w:rPr>
              <w:t>трахеостомой</w:t>
            </w:r>
            <w:proofErr w:type="spellEnd"/>
            <w:r w:rsidRPr="00425F1C">
              <w:rPr>
                <w:rFonts w:eastAsia="Calibri"/>
                <w:sz w:val="28"/>
                <w:szCs w:val="28"/>
                <w:lang w:eastAsia="en-US"/>
              </w:rPr>
              <w:t>.</w:t>
            </w:r>
          </w:p>
          <w:p w:rsidR="00E04EA4" w:rsidRPr="00425F1C" w:rsidRDefault="00E04EA4" w:rsidP="00E04EA4">
            <w:pPr>
              <w:jc w:val="both"/>
              <w:rPr>
                <w:rFonts w:eastAsia="Calibri"/>
                <w:sz w:val="28"/>
                <w:szCs w:val="28"/>
                <w:lang w:eastAsia="en-US"/>
              </w:rPr>
            </w:pPr>
            <w:r w:rsidRPr="00425F1C">
              <w:rPr>
                <w:rFonts w:eastAsia="Calibri"/>
                <w:sz w:val="28"/>
                <w:szCs w:val="28"/>
                <w:lang w:eastAsia="en-US"/>
              </w:rPr>
              <w:t xml:space="preserve">Контроль состояния </w:t>
            </w:r>
            <w:proofErr w:type="spellStart"/>
            <w:r w:rsidRPr="00425F1C">
              <w:rPr>
                <w:rFonts w:eastAsia="Calibri"/>
                <w:sz w:val="28"/>
                <w:szCs w:val="28"/>
                <w:lang w:eastAsia="en-US"/>
              </w:rPr>
              <w:t>интубационной</w:t>
            </w:r>
            <w:proofErr w:type="spellEnd"/>
            <w:r w:rsidRPr="00425F1C">
              <w:rPr>
                <w:rFonts w:eastAsia="Calibri"/>
                <w:sz w:val="28"/>
                <w:szCs w:val="28"/>
                <w:lang w:eastAsia="en-US"/>
              </w:rPr>
              <w:t xml:space="preserve"> трубки.</w:t>
            </w:r>
          </w:p>
          <w:p w:rsidR="00E04EA4" w:rsidRPr="00425F1C" w:rsidRDefault="00E04EA4" w:rsidP="00E04EA4">
            <w:pPr>
              <w:jc w:val="both"/>
              <w:rPr>
                <w:rFonts w:eastAsia="Calibri"/>
                <w:sz w:val="28"/>
                <w:szCs w:val="28"/>
                <w:lang w:eastAsia="en-US"/>
              </w:rPr>
            </w:pPr>
            <w:r w:rsidRPr="00425F1C">
              <w:rPr>
                <w:rFonts w:eastAsia="Calibri"/>
                <w:sz w:val="28"/>
                <w:szCs w:val="28"/>
                <w:lang w:eastAsia="en-US"/>
              </w:rPr>
              <w:t xml:space="preserve"> Санация трахеобронхиального дерева у пациентов, находящихся на </w:t>
            </w:r>
            <w:r>
              <w:rPr>
                <w:rFonts w:eastAsia="Calibri"/>
                <w:sz w:val="28"/>
                <w:szCs w:val="28"/>
                <w:lang w:eastAsia="en-US"/>
              </w:rPr>
              <w:t xml:space="preserve"> искусственной вентиляции легких.</w:t>
            </w:r>
          </w:p>
          <w:p w:rsidR="00E04EA4" w:rsidRPr="00425F1C" w:rsidRDefault="00E04EA4" w:rsidP="00E04EA4">
            <w:pPr>
              <w:jc w:val="both"/>
              <w:rPr>
                <w:rFonts w:eastAsia="Calibri"/>
                <w:sz w:val="28"/>
                <w:szCs w:val="28"/>
                <w:lang w:eastAsia="en-US"/>
              </w:rPr>
            </w:pPr>
            <w:r w:rsidRPr="00425F1C">
              <w:rPr>
                <w:rFonts w:eastAsia="Calibri"/>
                <w:sz w:val="28"/>
                <w:szCs w:val="28"/>
                <w:lang w:eastAsia="en-US"/>
              </w:rPr>
              <w:lastRenderedPageBreak/>
              <w:t xml:space="preserve"> Профилактика пневмонии.</w:t>
            </w:r>
          </w:p>
          <w:p w:rsidR="00E04EA4" w:rsidRPr="00FE4643" w:rsidRDefault="00E04EA4" w:rsidP="00E04EA4">
            <w:pPr>
              <w:jc w:val="both"/>
              <w:rPr>
                <w:rFonts w:eastAsia="Calibri"/>
                <w:sz w:val="28"/>
                <w:szCs w:val="28"/>
                <w:lang w:eastAsia="en-US"/>
              </w:rPr>
            </w:pPr>
          </w:p>
        </w:tc>
        <w:tc>
          <w:tcPr>
            <w:tcW w:w="1077" w:type="pct"/>
          </w:tcPr>
          <w:p w:rsidR="00E04EA4" w:rsidRPr="00B821EC" w:rsidRDefault="00E04EA4" w:rsidP="00E04EA4">
            <w:pPr>
              <w:jc w:val="both"/>
            </w:pPr>
            <w:r w:rsidRPr="000C5A70">
              <w:rPr>
                <w:rFonts w:eastAsia="Calibri"/>
                <w:sz w:val="28"/>
                <w:szCs w:val="28"/>
                <w:lang w:eastAsia="en-US"/>
              </w:rPr>
              <w:lastRenderedPageBreak/>
              <w:t>Учреждение здравоохранения</w:t>
            </w:r>
          </w:p>
        </w:tc>
      </w:tr>
      <w:tr w:rsidR="00E04EA4" w:rsidRPr="00B821EC" w:rsidTr="00E04EA4">
        <w:tc>
          <w:tcPr>
            <w:tcW w:w="5000" w:type="pct"/>
            <w:gridSpan w:val="4"/>
          </w:tcPr>
          <w:p w:rsidR="00E04EA4" w:rsidRPr="0075093F" w:rsidRDefault="00E04EA4" w:rsidP="00E04EA4">
            <w:pPr>
              <w:ind w:firstLine="709"/>
              <w:jc w:val="center"/>
              <w:rPr>
                <w:rFonts w:eastAsia="Calibri"/>
                <w:b/>
                <w:sz w:val="28"/>
                <w:szCs w:val="28"/>
              </w:rPr>
            </w:pPr>
            <w:r w:rsidRPr="0075093F">
              <w:rPr>
                <w:rFonts w:eastAsia="Calibri"/>
                <w:sz w:val="28"/>
                <w:szCs w:val="28"/>
              </w:rPr>
              <w:lastRenderedPageBreak/>
              <w:t>Тема 1.4.</w:t>
            </w:r>
            <w:r w:rsidRPr="0075093F">
              <w:rPr>
                <w:rFonts w:eastAsia="Calibri"/>
                <w:b/>
                <w:sz w:val="28"/>
                <w:szCs w:val="28"/>
              </w:rPr>
              <w:t> Проведение интенсивной терапии</w:t>
            </w:r>
          </w:p>
          <w:p w:rsidR="00E04EA4" w:rsidRPr="000C5A70" w:rsidRDefault="00E04EA4" w:rsidP="00E04EA4">
            <w:pPr>
              <w:jc w:val="center"/>
              <w:rPr>
                <w:rFonts w:eastAsia="Calibri"/>
                <w:sz w:val="28"/>
                <w:szCs w:val="28"/>
                <w:lang w:eastAsia="en-US"/>
              </w:rPr>
            </w:pPr>
          </w:p>
        </w:tc>
      </w:tr>
      <w:tr w:rsidR="00E04EA4" w:rsidRPr="00B821EC" w:rsidTr="00E04EA4">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Pr="0075093F" w:rsidRDefault="00E04EA4" w:rsidP="00E04EA4">
            <w:pPr>
              <w:ind w:firstLine="709"/>
              <w:jc w:val="both"/>
              <w:rPr>
                <w:rFonts w:eastAsia="Calibri"/>
                <w:b/>
                <w:sz w:val="28"/>
                <w:szCs w:val="28"/>
              </w:rPr>
            </w:pPr>
            <w:r w:rsidRPr="0075093F">
              <w:rPr>
                <w:rFonts w:eastAsia="Calibri"/>
                <w:sz w:val="28"/>
                <w:szCs w:val="28"/>
              </w:rPr>
              <w:t>Участие во врачебных обходах. Выполнение врачебных назначений.</w:t>
            </w:r>
          </w:p>
          <w:p w:rsidR="00E04EA4" w:rsidRPr="0075093F" w:rsidRDefault="00E04EA4" w:rsidP="00E04EA4">
            <w:pPr>
              <w:ind w:firstLine="709"/>
              <w:jc w:val="both"/>
              <w:rPr>
                <w:rFonts w:eastAsia="Calibri"/>
                <w:sz w:val="28"/>
                <w:szCs w:val="28"/>
              </w:rPr>
            </w:pPr>
            <w:r w:rsidRPr="0075093F">
              <w:rPr>
                <w:rFonts w:eastAsia="Calibri"/>
                <w:sz w:val="28"/>
                <w:szCs w:val="28"/>
              </w:rPr>
              <w:t xml:space="preserve">Внутривенное введение лекарственных средств с помощью системы для </w:t>
            </w:r>
            <w:proofErr w:type="spellStart"/>
            <w:r w:rsidRPr="0075093F">
              <w:rPr>
                <w:rFonts w:eastAsia="Calibri"/>
                <w:sz w:val="28"/>
                <w:szCs w:val="28"/>
              </w:rPr>
              <w:t>инфузий</w:t>
            </w:r>
            <w:proofErr w:type="spellEnd"/>
            <w:r w:rsidRPr="0075093F">
              <w:rPr>
                <w:rFonts w:eastAsia="Calibri"/>
                <w:sz w:val="28"/>
                <w:szCs w:val="28"/>
              </w:rPr>
              <w:t xml:space="preserve"> и титрованием через автоматический дозатор. Подкожное введение лекарственных средств.</w:t>
            </w:r>
          </w:p>
          <w:p w:rsidR="00E04EA4" w:rsidRPr="0075093F" w:rsidRDefault="00E04EA4" w:rsidP="00E04EA4">
            <w:pPr>
              <w:ind w:firstLine="709"/>
              <w:jc w:val="both"/>
              <w:rPr>
                <w:rFonts w:eastAsia="Calibri"/>
                <w:sz w:val="28"/>
                <w:szCs w:val="28"/>
              </w:rPr>
            </w:pPr>
            <w:r w:rsidRPr="0075093F">
              <w:rPr>
                <w:rFonts w:eastAsia="Calibri"/>
                <w:sz w:val="28"/>
                <w:szCs w:val="28"/>
              </w:rPr>
              <w:t>Постановка и удаление периферического венозного катетера.</w:t>
            </w:r>
          </w:p>
          <w:p w:rsidR="00E04EA4" w:rsidRPr="0075093F" w:rsidRDefault="00E04EA4" w:rsidP="00E04EA4">
            <w:pPr>
              <w:ind w:firstLine="709"/>
              <w:jc w:val="both"/>
              <w:rPr>
                <w:rFonts w:eastAsia="Calibri"/>
                <w:sz w:val="28"/>
                <w:szCs w:val="28"/>
              </w:rPr>
            </w:pPr>
            <w:r w:rsidRPr="0075093F">
              <w:rPr>
                <w:rFonts w:eastAsia="Calibri"/>
                <w:sz w:val="28"/>
                <w:szCs w:val="28"/>
              </w:rPr>
              <w:t>Уход за центральным венозным катетером.</w:t>
            </w:r>
          </w:p>
          <w:p w:rsidR="00E04EA4" w:rsidRDefault="00E04EA4" w:rsidP="00E04EA4">
            <w:pPr>
              <w:widowControl w:val="0"/>
              <w:jc w:val="center"/>
              <w:rPr>
                <w:bCs/>
              </w:rPr>
            </w:pPr>
          </w:p>
          <w:p w:rsidR="00E04EA4" w:rsidRPr="00B821EC" w:rsidRDefault="00E04EA4" w:rsidP="00E04EA4">
            <w:pPr>
              <w:widowControl w:val="0"/>
              <w:rPr>
                <w:bCs/>
              </w:rPr>
            </w:pPr>
          </w:p>
        </w:tc>
        <w:tc>
          <w:tcPr>
            <w:tcW w:w="1236" w:type="pct"/>
            <w:vAlign w:val="center"/>
          </w:tcPr>
          <w:p w:rsidR="00E04EA4" w:rsidRDefault="00E04EA4" w:rsidP="00E04EA4">
            <w:pPr>
              <w:widowControl w:val="0"/>
              <w:rPr>
                <w:bCs/>
                <w:sz w:val="28"/>
                <w:szCs w:val="28"/>
              </w:rPr>
            </w:pPr>
            <w:r>
              <w:rPr>
                <w:bCs/>
                <w:sz w:val="28"/>
                <w:szCs w:val="28"/>
              </w:rPr>
              <w:t>Умение участвовать во врачебных обходах и выполнять врачебные назначения.</w:t>
            </w:r>
          </w:p>
          <w:p w:rsidR="00E04EA4" w:rsidRDefault="00E04EA4" w:rsidP="00E04EA4">
            <w:pPr>
              <w:widowControl w:val="0"/>
              <w:rPr>
                <w:bCs/>
                <w:sz w:val="28"/>
                <w:szCs w:val="28"/>
              </w:rPr>
            </w:pPr>
            <w:r>
              <w:rPr>
                <w:bCs/>
                <w:sz w:val="28"/>
                <w:szCs w:val="28"/>
              </w:rPr>
              <w:t>Умение выполнения внутривенного  введения лекарственных сре</w:t>
            </w:r>
            <w:proofErr w:type="gramStart"/>
            <w:r>
              <w:rPr>
                <w:bCs/>
                <w:sz w:val="28"/>
                <w:szCs w:val="28"/>
              </w:rPr>
              <w:t>дств с п</w:t>
            </w:r>
            <w:proofErr w:type="gramEnd"/>
            <w:r>
              <w:rPr>
                <w:bCs/>
                <w:sz w:val="28"/>
                <w:szCs w:val="28"/>
              </w:rPr>
              <w:t xml:space="preserve">омощью системы для </w:t>
            </w:r>
            <w:proofErr w:type="spellStart"/>
            <w:r>
              <w:rPr>
                <w:bCs/>
                <w:sz w:val="28"/>
                <w:szCs w:val="28"/>
              </w:rPr>
              <w:t>инфузий</w:t>
            </w:r>
            <w:proofErr w:type="spellEnd"/>
            <w:r>
              <w:rPr>
                <w:bCs/>
                <w:sz w:val="28"/>
                <w:szCs w:val="28"/>
              </w:rPr>
              <w:t>.</w:t>
            </w:r>
          </w:p>
          <w:p w:rsidR="00E04EA4" w:rsidRDefault="00E04EA4" w:rsidP="00E04EA4">
            <w:pPr>
              <w:widowControl w:val="0"/>
              <w:rPr>
                <w:bCs/>
                <w:sz w:val="28"/>
                <w:szCs w:val="28"/>
              </w:rPr>
            </w:pPr>
            <w:r>
              <w:rPr>
                <w:bCs/>
                <w:sz w:val="28"/>
                <w:szCs w:val="28"/>
              </w:rPr>
              <w:t>Умение выполнения подкожного введения лекарственных средств.</w:t>
            </w:r>
          </w:p>
          <w:p w:rsidR="00E04EA4" w:rsidRDefault="00E04EA4" w:rsidP="00E04EA4">
            <w:pPr>
              <w:widowControl w:val="0"/>
              <w:rPr>
                <w:bCs/>
                <w:sz w:val="28"/>
                <w:szCs w:val="28"/>
              </w:rPr>
            </w:pPr>
            <w:r>
              <w:rPr>
                <w:bCs/>
                <w:sz w:val="28"/>
                <w:szCs w:val="28"/>
              </w:rPr>
              <w:t>Умение постановки и удаления периферического венозного катетера.</w:t>
            </w:r>
          </w:p>
          <w:p w:rsidR="00E04EA4" w:rsidRPr="000E2BD2" w:rsidRDefault="00E04EA4" w:rsidP="00E04EA4">
            <w:pPr>
              <w:widowControl w:val="0"/>
              <w:rPr>
                <w:bCs/>
                <w:sz w:val="28"/>
                <w:szCs w:val="28"/>
              </w:rPr>
            </w:pPr>
            <w:r>
              <w:rPr>
                <w:bCs/>
                <w:sz w:val="28"/>
                <w:szCs w:val="28"/>
              </w:rPr>
              <w:t>Умение выполнения ухода за центральным венозным катетером.</w:t>
            </w:r>
          </w:p>
        </w:tc>
        <w:tc>
          <w:tcPr>
            <w:tcW w:w="1382" w:type="pct"/>
            <w:vAlign w:val="center"/>
          </w:tcPr>
          <w:p w:rsidR="00E04EA4" w:rsidRPr="0075093F" w:rsidRDefault="00E04EA4" w:rsidP="00E04EA4">
            <w:pPr>
              <w:jc w:val="both"/>
              <w:rPr>
                <w:rFonts w:eastAsia="Calibri"/>
                <w:b/>
                <w:sz w:val="28"/>
                <w:szCs w:val="28"/>
              </w:rPr>
            </w:pPr>
            <w:r w:rsidRPr="0075093F">
              <w:rPr>
                <w:rFonts w:eastAsia="Calibri"/>
                <w:sz w:val="28"/>
                <w:szCs w:val="28"/>
              </w:rPr>
              <w:t>Участие во врачебных обходах. Выполнение врачебных назначений.</w:t>
            </w:r>
          </w:p>
          <w:p w:rsidR="00E04EA4" w:rsidRPr="0075093F" w:rsidRDefault="00E04EA4" w:rsidP="00E04EA4">
            <w:pPr>
              <w:jc w:val="both"/>
              <w:rPr>
                <w:rFonts w:eastAsia="Calibri"/>
                <w:sz w:val="28"/>
                <w:szCs w:val="28"/>
              </w:rPr>
            </w:pPr>
            <w:r w:rsidRPr="0075093F">
              <w:rPr>
                <w:rFonts w:eastAsia="Calibri"/>
                <w:sz w:val="28"/>
                <w:szCs w:val="28"/>
              </w:rPr>
              <w:t xml:space="preserve">Внутривенное введение лекарственных средств с помощью системы для </w:t>
            </w:r>
            <w:proofErr w:type="spellStart"/>
            <w:r w:rsidRPr="0075093F">
              <w:rPr>
                <w:rFonts w:eastAsia="Calibri"/>
                <w:sz w:val="28"/>
                <w:szCs w:val="28"/>
              </w:rPr>
              <w:t>инфузий</w:t>
            </w:r>
            <w:proofErr w:type="spellEnd"/>
            <w:r w:rsidRPr="0075093F">
              <w:rPr>
                <w:rFonts w:eastAsia="Calibri"/>
                <w:sz w:val="28"/>
                <w:szCs w:val="28"/>
              </w:rPr>
              <w:t xml:space="preserve"> и титрованием через автоматический дозатор. Подкожное введение лекарственных средств.</w:t>
            </w:r>
          </w:p>
          <w:p w:rsidR="00E04EA4" w:rsidRPr="0075093F" w:rsidRDefault="00E04EA4" w:rsidP="00E04EA4">
            <w:pPr>
              <w:jc w:val="both"/>
              <w:rPr>
                <w:rFonts w:eastAsia="Calibri"/>
                <w:sz w:val="28"/>
                <w:szCs w:val="28"/>
              </w:rPr>
            </w:pPr>
            <w:r w:rsidRPr="0075093F">
              <w:rPr>
                <w:rFonts w:eastAsia="Calibri"/>
                <w:sz w:val="28"/>
                <w:szCs w:val="28"/>
              </w:rPr>
              <w:t>Постановка и удаление периферического венозного катетера.</w:t>
            </w:r>
          </w:p>
          <w:p w:rsidR="00E04EA4" w:rsidRPr="0075093F" w:rsidRDefault="00E04EA4" w:rsidP="00E04EA4">
            <w:pPr>
              <w:jc w:val="both"/>
              <w:rPr>
                <w:rFonts w:eastAsia="Calibri"/>
                <w:sz w:val="28"/>
                <w:szCs w:val="28"/>
              </w:rPr>
            </w:pPr>
            <w:r w:rsidRPr="0075093F">
              <w:rPr>
                <w:rFonts w:eastAsia="Calibri"/>
                <w:sz w:val="28"/>
                <w:szCs w:val="28"/>
              </w:rPr>
              <w:t>Уход за центральным венозным катетером.</w:t>
            </w:r>
          </w:p>
          <w:p w:rsidR="00E04EA4" w:rsidRPr="00B821EC" w:rsidRDefault="00E04EA4" w:rsidP="00E04EA4">
            <w:pPr>
              <w:jc w:val="both"/>
              <w:rPr>
                <w:bCs/>
              </w:rPr>
            </w:pPr>
          </w:p>
        </w:tc>
        <w:tc>
          <w:tcPr>
            <w:tcW w:w="1077" w:type="pct"/>
            <w:vAlign w:val="center"/>
          </w:tcPr>
          <w:p w:rsidR="00E04EA4" w:rsidRPr="00B821EC" w:rsidRDefault="00E04EA4" w:rsidP="00E04EA4">
            <w:pPr>
              <w:widowControl w:val="0"/>
              <w:rPr>
                <w:bCs/>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t>Раздел 2.</w:t>
            </w:r>
            <w:r w:rsidRPr="0075093F">
              <w:rPr>
                <w:rFonts w:eastAsia="Calibri"/>
                <w:b/>
                <w:sz w:val="28"/>
                <w:szCs w:val="28"/>
              </w:rPr>
              <w:t> Работа на станции (подстанции) скорой медицинской помощи</w:t>
            </w:r>
          </w:p>
          <w:p w:rsidR="00E04EA4" w:rsidRPr="0075093F" w:rsidRDefault="00E04EA4" w:rsidP="00E04EA4">
            <w:pPr>
              <w:ind w:firstLine="709"/>
              <w:jc w:val="center"/>
              <w:rPr>
                <w:rFonts w:eastAsia="Calibri"/>
                <w:b/>
                <w:sz w:val="28"/>
                <w:szCs w:val="28"/>
              </w:rPr>
            </w:pPr>
            <w:r w:rsidRPr="0075093F">
              <w:rPr>
                <w:rFonts w:eastAsia="Calibri"/>
                <w:sz w:val="28"/>
                <w:szCs w:val="28"/>
              </w:rPr>
              <w:t>Тема 2.1.</w:t>
            </w:r>
            <w:r w:rsidRPr="0075093F">
              <w:rPr>
                <w:rFonts w:eastAsia="Calibri"/>
                <w:b/>
                <w:sz w:val="28"/>
                <w:szCs w:val="28"/>
              </w:rPr>
              <w:t> Изучение организации работы службы скорой  медицинской помощи</w:t>
            </w:r>
          </w:p>
          <w:p w:rsidR="00E04EA4" w:rsidRPr="00B821EC" w:rsidRDefault="00E04EA4" w:rsidP="00E04EA4">
            <w:pPr>
              <w:widowControl w:val="0"/>
              <w:jc w:val="center"/>
              <w:rPr>
                <w:bCs/>
              </w:rPr>
            </w:pPr>
          </w:p>
        </w:tc>
      </w:tr>
      <w:tr w:rsidR="00E04EA4" w:rsidRPr="00B821EC" w:rsidTr="00E04EA4">
        <w:tc>
          <w:tcPr>
            <w:tcW w:w="1305" w:type="pct"/>
            <w:vAlign w:val="center"/>
          </w:tcPr>
          <w:p w:rsidR="00E04EA4" w:rsidRPr="00B821EC" w:rsidRDefault="00E04EA4" w:rsidP="00E04EA4">
            <w:pPr>
              <w:widowControl w:val="0"/>
              <w:jc w:val="center"/>
              <w:rPr>
                <w:bCs/>
              </w:rPr>
            </w:pPr>
            <w:r w:rsidRPr="00B821EC">
              <w:rPr>
                <w:bCs/>
              </w:rPr>
              <w:lastRenderedPageBreak/>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Default="00E04EA4" w:rsidP="00E04EA4">
            <w:pPr>
              <w:widowControl w:val="0"/>
              <w:jc w:val="center"/>
              <w:rPr>
                <w:bCs/>
              </w:rPr>
            </w:pPr>
          </w:p>
          <w:p w:rsidR="00E04EA4" w:rsidRPr="0075093F" w:rsidRDefault="00E04EA4" w:rsidP="00E04EA4">
            <w:pPr>
              <w:ind w:firstLine="709"/>
              <w:jc w:val="both"/>
              <w:rPr>
                <w:rFonts w:eastAsia="Calibri"/>
                <w:sz w:val="28"/>
                <w:szCs w:val="28"/>
              </w:rPr>
            </w:pPr>
            <w:r w:rsidRPr="0075093F">
              <w:rPr>
                <w:rFonts w:eastAsia="Calibri"/>
                <w:sz w:val="28"/>
                <w:szCs w:val="28"/>
              </w:rPr>
              <w:t>Изучение организации работы службы скорой медицинской помощи, деятельности бригады скорой медицинской помощи, должностных инструкций фельдшера выездной бригады.</w:t>
            </w:r>
          </w:p>
          <w:p w:rsidR="00E04EA4" w:rsidRPr="0075093F" w:rsidRDefault="00E04EA4" w:rsidP="00E04EA4">
            <w:pPr>
              <w:ind w:firstLine="709"/>
              <w:jc w:val="both"/>
              <w:rPr>
                <w:rFonts w:eastAsia="Calibri"/>
                <w:sz w:val="28"/>
                <w:szCs w:val="28"/>
              </w:rPr>
            </w:pPr>
            <w:r w:rsidRPr="0075093F">
              <w:rPr>
                <w:rFonts w:eastAsia="Calibri"/>
                <w:sz w:val="28"/>
                <w:szCs w:val="28"/>
              </w:rPr>
              <w:t>Инструктаж по охране труда.</w:t>
            </w:r>
          </w:p>
          <w:p w:rsidR="00E04EA4" w:rsidRPr="0075093F" w:rsidRDefault="00E04EA4" w:rsidP="00E04EA4">
            <w:pPr>
              <w:ind w:firstLine="709"/>
              <w:jc w:val="both"/>
              <w:rPr>
                <w:rFonts w:eastAsia="Calibri"/>
                <w:sz w:val="28"/>
                <w:szCs w:val="28"/>
              </w:rPr>
            </w:pPr>
            <w:r w:rsidRPr="0075093F">
              <w:rPr>
                <w:rFonts w:eastAsia="Calibri"/>
                <w:sz w:val="28"/>
                <w:szCs w:val="28"/>
              </w:rPr>
              <w:t xml:space="preserve">Оснащение </w:t>
            </w:r>
            <w:proofErr w:type="spellStart"/>
            <w:r w:rsidRPr="0075093F">
              <w:rPr>
                <w:rFonts w:eastAsia="Calibri"/>
                <w:sz w:val="28"/>
                <w:szCs w:val="28"/>
              </w:rPr>
              <w:t>общепрофильной</w:t>
            </w:r>
            <w:proofErr w:type="spellEnd"/>
            <w:r w:rsidRPr="0075093F">
              <w:rPr>
                <w:rFonts w:eastAsia="Calibri"/>
                <w:sz w:val="28"/>
                <w:szCs w:val="28"/>
              </w:rPr>
              <w:t xml:space="preserve"> и специализированной бригад.</w:t>
            </w:r>
          </w:p>
          <w:p w:rsidR="00E04EA4" w:rsidRPr="0075093F" w:rsidRDefault="00E04EA4" w:rsidP="00E04EA4">
            <w:pPr>
              <w:ind w:firstLine="709"/>
              <w:jc w:val="both"/>
              <w:rPr>
                <w:rFonts w:eastAsia="Calibri"/>
                <w:sz w:val="28"/>
                <w:szCs w:val="28"/>
              </w:rPr>
            </w:pPr>
            <w:r w:rsidRPr="0075093F">
              <w:rPr>
                <w:rFonts w:eastAsia="Calibri"/>
                <w:sz w:val="28"/>
                <w:szCs w:val="28"/>
              </w:rPr>
              <w:t>Комплектация сумки - укладки бригады скорой медицинской помощи.</w:t>
            </w:r>
          </w:p>
          <w:p w:rsidR="00E04EA4" w:rsidRDefault="00E04EA4" w:rsidP="00E04EA4">
            <w:pPr>
              <w:widowControl w:val="0"/>
              <w:jc w:val="center"/>
              <w:rPr>
                <w:bCs/>
              </w:rPr>
            </w:pPr>
          </w:p>
        </w:tc>
        <w:tc>
          <w:tcPr>
            <w:tcW w:w="1236" w:type="pct"/>
            <w:vAlign w:val="center"/>
          </w:tcPr>
          <w:p w:rsidR="00E04EA4" w:rsidRPr="00995D40" w:rsidRDefault="00E04EA4" w:rsidP="00E04EA4">
            <w:pPr>
              <w:widowControl w:val="0"/>
              <w:rPr>
                <w:bCs/>
                <w:sz w:val="28"/>
                <w:szCs w:val="28"/>
              </w:rPr>
            </w:pPr>
            <w:r>
              <w:rPr>
                <w:bCs/>
                <w:sz w:val="28"/>
                <w:szCs w:val="28"/>
              </w:rPr>
              <w:t xml:space="preserve">Умение комплектации сумки </w:t>
            </w:r>
            <w:proofErr w:type="gramStart"/>
            <w:r>
              <w:rPr>
                <w:bCs/>
                <w:sz w:val="28"/>
                <w:szCs w:val="28"/>
              </w:rPr>
              <w:t>–у</w:t>
            </w:r>
            <w:proofErr w:type="gramEnd"/>
            <w:r>
              <w:rPr>
                <w:bCs/>
                <w:sz w:val="28"/>
                <w:szCs w:val="28"/>
              </w:rPr>
              <w:t>кладки бригады  скорой медицинской помощи.</w:t>
            </w:r>
          </w:p>
        </w:tc>
        <w:tc>
          <w:tcPr>
            <w:tcW w:w="1382"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Комплектация сумки - укладки бригады скорой медицинской помощи.</w:t>
            </w:r>
          </w:p>
          <w:p w:rsidR="00E04EA4" w:rsidRPr="00B821EC" w:rsidRDefault="00E04EA4" w:rsidP="00E04EA4">
            <w:pPr>
              <w:widowControl w:val="0"/>
              <w:jc w:val="center"/>
              <w:rPr>
                <w:bCs/>
              </w:rPr>
            </w:pPr>
          </w:p>
        </w:tc>
        <w:tc>
          <w:tcPr>
            <w:tcW w:w="1077" w:type="pct"/>
            <w:vAlign w:val="center"/>
          </w:tcPr>
          <w:p w:rsidR="00E04EA4" w:rsidRPr="00B821EC" w:rsidRDefault="00E04EA4" w:rsidP="00E04EA4">
            <w:pPr>
              <w:widowControl w:val="0"/>
              <w:jc w:val="center"/>
              <w:rPr>
                <w:bCs/>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t>Тема 2.2.</w:t>
            </w:r>
            <w:r w:rsidRPr="0075093F">
              <w:rPr>
                <w:rFonts w:eastAsia="Calibri"/>
                <w:b/>
                <w:sz w:val="28"/>
                <w:szCs w:val="28"/>
              </w:rPr>
              <w:t xml:space="preserve"> Оказание неотложной медицинской помощи пациентам  в составе </w:t>
            </w:r>
            <w:proofErr w:type="spellStart"/>
            <w:r w:rsidRPr="0075093F">
              <w:rPr>
                <w:rFonts w:eastAsia="Calibri"/>
                <w:b/>
                <w:sz w:val="28"/>
                <w:szCs w:val="28"/>
              </w:rPr>
              <w:t>общепрофильной</w:t>
            </w:r>
            <w:proofErr w:type="spellEnd"/>
            <w:r w:rsidRPr="0075093F">
              <w:rPr>
                <w:rFonts w:eastAsia="Calibri"/>
                <w:b/>
                <w:sz w:val="28"/>
                <w:szCs w:val="28"/>
              </w:rPr>
              <w:t xml:space="preserve"> бригады скорой медицинской помощи</w:t>
            </w:r>
          </w:p>
          <w:p w:rsidR="00E04EA4" w:rsidRPr="00B821EC" w:rsidRDefault="00E04EA4" w:rsidP="00E04EA4">
            <w:pPr>
              <w:widowControl w:val="0"/>
              <w:jc w:val="center"/>
              <w:rPr>
                <w:bCs/>
              </w:rPr>
            </w:pPr>
          </w:p>
        </w:tc>
      </w:tr>
      <w:tr w:rsidR="00E04EA4" w:rsidRPr="00B821EC" w:rsidTr="00E04EA4">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 xml:space="preserve">Отработка навыков оказания неотложной медицинской помощи </w:t>
            </w:r>
            <w:proofErr w:type="spellStart"/>
            <w:r w:rsidRPr="0075093F">
              <w:rPr>
                <w:rFonts w:eastAsia="Calibri"/>
                <w:sz w:val="28"/>
                <w:szCs w:val="28"/>
              </w:rPr>
              <w:t>общепрофильной</w:t>
            </w:r>
            <w:proofErr w:type="spellEnd"/>
            <w:r w:rsidRPr="0075093F">
              <w:rPr>
                <w:rFonts w:eastAsia="Calibri"/>
                <w:sz w:val="28"/>
                <w:szCs w:val="28"/>
              </w:rPr>
              <w:t xml:space="preserve"> бригадой </w:t>
            </w:r>
            <w:r w:rsidRPr="0075093F">
              <w:rPr>
                <w:rFonts w:eastAsia="Calibri"/>
                <w:sz w:val="28"/>
                <w:szCs w:val="28"/>
              </w:rPr>
              <w:lastRenderedPageBreak/>
              <w:t>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both"/>
              <w:rPr>
                <w:rFonts w:eastAsia="Calibri"/>
                <w:sz w:val="28"/>
                <w:szCs w:val="28"/>
              </w:rPr>
            </w:pPr>
            <w:r w:rsidRPr="0075093F">
              <w:rPr>
                <w:rFonts w:eastAsia="Calibri"/>
                <w:sz w:val="28"/>
                <w:szCs w:val="28"/>
              </w:rPr>
              <w:t>Заполнение карты вызова бригады скорой медицинской помощи (форма 110/у-09), сопроводительного листа бригады скорой медицинской помощи (форма 114/у-09).</w:t>
            </w:r>
          </w:p>
          <w:p w:rsidR="00E04EA4" w:rsidRDefault="00E04EA4" w:rsidP="00E04EA4">
            <w:pPr>
              <w:widowControl w:val="0"/>
              <w:jc w:val="center"/>
              <w:rPr>
                <w:bCs/>
              </w:rPr>
            </w:pPr>
          </w:p>
        </w:tc>
        <w:tc>
          <w:tcPr>
            <w:tcW w:w="1236" w:type="pct"/>
            <w:vAlign w:val="center"/>
          </w:tcPr>
          <w:p w:rsidR="00E04EA4" w:rsidRPr="001A7874" w:rsidRDefault="00E04EA4" w:rsidP="00E04EA4">
            <w:pPr>
              <w:widowControl w:val="0"/>
              <w:jc w:val="center"/>
              <w:rPr>
                <w:bCs/>
                <w:sz w:val="28"/>
                <w:szCs w:val="28"/>
              </w:rPr>
            </w:pPr>
            <w:r>
              <w:rPr>
                <w:bCs/>
                <w:sz w:val="28"/>
                <w:szCs w:val="28"/>
              </w:rPr>
              <w:lastRenderedPageBreak/>
              <w:t>Умение заполнения карты вызова бригады скорой медицинской помощ</w:t>
            </w:r>
            <w:proofErr w:type="gramStart"/>
            <w:r>
              <w:rPr>
                <w:bCs/>
                <w:sz w:val="28"/>
                <w:szCs w:val="28"/>
              </w:rPr>
              <w:t>и(</w:t>
            </w:r>
            <w:proofErr w:type="gramEnd"/>
            <w:r>
              <w:rPr>
                <w:bCs/>
                <w:sz w:val="28"/>
                <w:szCs w:val="28"/>
              </w:rPr>
              <w:t>формы110</w:t>
            </w:r>
            <w:r w:rsidRPr="001A7874">
              <w:rPr>
                <w:bCs/>
                <w:sz w:val="28"/>
                <w:szCs w:val="28"/>
              </w:rPr>
              <w:t>/</w:t>
            </w:r>
            <w:r>
              <w:rPr>
                <w:bCs/>
                <w:sz w:val="28"/>
                <w:szCs w:val="28"/>
              </w:rPr>
              <w:t xml:space="preserve">у-09), </w:t>
            </w:r>
            <w:r>
              <w:rPr>
                <w:bCs/>
                <w:sz w:val="28"/>
                <w:szCs w:val="28"/>
              </w:rPr>
              <w:lastRenderedPageBreak/>
              <w:t>сопроводительного листа бригады скорой медицинской помощи ( форма 114/у-09).</w:t>
            </w:r>
          </w:p>
        </w:tc>
        <w:tc>
          <w:tcPr>
            <w:tcW w:w="1382"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lastRenderedPageBreak/>
              <w:t xml:space="preserve">Заполнение карты вызова бригады скорой медицинской помощи (форма 110/у-09), сопроводительного листа </w:t>
            </w:r>
            <w:r w:rsidRPr="0075093F">
              <w:rPr>
                <w:rFonts w:eastAsia="Calibri"/>
                <w:sz w:val="28"/>
                <w:szCs w:val="28"/>
              </w:rPr>
              <w:lastRenderedPageBreak/>
              <w:t>бригады скорой медицинской помощи (форма 114/у-09).</w:t>
            </w:r>
          </w:p>
          <w:p w:rsidR="00E04EA4" w:rsidRPr="00B821EC" w:rsidRDefault="00E04EA4" w:rsidP="00E04EA4">
            <w:pPr>
              <w:widowControl w:val="0"/>
              <w:jc w:val="center"/>
              <w:rPr>
                <w:bCs/>
              </w:rPr>
            </w:pPr>
          </w:p>
        </w:tc>
        <w:tc>
          <w:tcPr>
            <w:tcW w:w="1077" w:type="pct"/>
            <w:vAlign w:val="center"/>
          </w:tcPr>
          <w:p w:rsidR="00E04EA4" w:rsidRPr="00B821EC" w:rsidRDefault="00E04EA4" w:rsidP="00E04EA4">
            <w:pPr>
              <w:widowControl w:val="0"/>
              <w:jc w:val="center"/>
              <w:rPr>
                <w:bCs/>
              </w:rPr>
            </w:pPr>
            <w:r w:rsidRPr="000C5A70">
              <w:rPr>
                <w:rFonts w:eastAsia="Calibri"/>
                <w:sz w:val="28"/>
                <w:szCs w:val="28"/>
                <w:lang w:eastAsia="en-US"/>
              </w:rPr>
              <w:lastRenderedPageBreak/>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lastRenderedPageBreak/>
              <w:t>Тема 2.3.</w:t>
            </w:r>
            <w:r w:rsidRPr="0075093F">
              <w:rPr>
                <w:rFonts w:eastAsia="Calibri"/>
                <w:b/>
                <w:sz w:val="28"/>
                <w:szCs w:val="28"/>
              </w:rPr>
              <w:t> Оказание неотложной медицинской помощи пациентам  в составе реанимационной  бригады скорой медицинской помощи</w:t>
            </w:r>
          </w:p>
          <w:p w:rsidR="00E04EA4" w:rsidRPr="00B821EC" w:rsidRDefault="00E04EA4" w:rsidP="00E04EA4">
            <w:pPr>
              <w:widowControl w:val="0"/>
              <w:jc w:val="center"/>
              <w:rPr>
                <w:bCs/>
              </w:rPr>
            </w:pPr>
          </w:p>
        </w:tc>
      </w:tr>
      <w:tr w:rsidR="00E04EA4" w:rsidRPr="00B821EC" w:rsidTr="00E04EA4">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Pr="0075093F" w:rsidRDefault="00E04EA4" w:rsidP="00E04EA4">
            <w:pPr>
              <w:jc w:val="both"/>
              <w:rPr>
                <w:rFonts w:eastAsia="Calibri"/>
                <w:sz w:val="28"/>
                <w:szCs w:val="28"/>
              </w:rPr>
            </w:pPr>
            <w:r w:rsidRPr="0075093F">
              <w:rPr>
                <w:rFonts w:eastAsia="Calibri"/>
                <w:sz w:val="28"/>
                <w:szCs w:val="28"/>
              </w:rPr>
              <w:t>Изучение показаний для направления  реанимационной бригады скорой медицинской помощи по адресу вызова.</w:t>
            </w:r>
          </w:p>
          <w:p w:rsidR="001C367C" w:rsidRDefault="00E04EA4" w:rsidP="00E04EA4">
            <w:pPr>
              <w:jc w:val="both"/>
              <w:rPr>
                <w:rFonts w:eastAsia="Calibri"/>
                <w:sz w:val="28"/>
                <w:szCs w:val="28"/>
              </w:rPr>
            </w:pPr>
            <w:r w:rsidRPr="0075093F">
              <w:rPr>
                <w:rFonts w:eastAsia="Calibri"/>
                <w:sz w:val="28"/>
                <w:szCs w:val="28"/>
              </w:rPr>
              <w:t>Отработка навыков оказания неотложной медицинской помощи реанимационной бригадой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3C61DC" w:rsidRPr="0075093F" w:rsidRDefault="003C61DC" w:rsidP="00E04EA4">
            <w:pPr>
              <w:jc w:val="both"/>
              <w:rPr>
                <w:rFonts w:eastAsia="Calibri"/>
                <w:sz w:val="28"/>
                <w:szCs w:val="28"/>
              </w:rPr>
            </w:pPr>
            <w:r>
              <w:rPr>
                <w:rFonts w:eastAsia="Calibri"/>
                <w:sz w:val="28"/>
                <w:szCs w:val="28"/>
              </w:rPr>
              <w:t xml:space="preserve">Отработка проведения базовой сердечно-легочной </w:t>
            </w:r>
            <w:r>
              <w:rPr>
                <w:rFonts w:eastAsia="Calibri"/>
                <w:sz w:val="28"/>
                <w:szCs w:val="28"/>
              </w:rPr>
              <w:lastRenderedPageBreak/>
              <w:t xml:space="preserve">реанимации с мешком </w:t>
            </w:r>
            <w:proofErr w:type="spellStart"/>
            <w:r>
              <w:rPr>
                <w:rFonts w:eastAsia="Calibri"/>
                <w:sz w:val="28"/>
                <w:szCs w:val="28"/>
              </w:rPr>
              <w:t>Амбу</w:t>
            </w:r>
            <w:proofErr w:type="spellEnd"/>
            <w:r>
              <w:rPr>
                <w:rFonts w:eastAsia="Calibri"/>
                <w:sz w:val="28"/>
                <w:szCs w:val="28"/>
              </w:rPr>
              <w:t>.</w:t>
            </w:r>
          </w:p>
          <w:p w:rsidR="00E04EA4" w:rsidRPr="0075093F" w:rsidRDefault="00E04EA4" w:rsidP="00E04EA4">
            <w:pPr>
              <w:jc w:val="both"/>
              <w:rPr>
                <w:rFonts w:eastAsia="Calibri"/>
                <w:sz w:val="28"/>
                <w:szCs w:val="28"/>
              </w:rPr>
            </w:pPr>
            <w:r w:rsidRPr="0075093F">
              <w:rPr>
                <w:rFonts w:eastAsia="Calibri"/>
                <w:sz w:val="28"/>
                <w:szCs w:val="28"/>
              </w:rPr>
              <w:t>Заполнение приложения к карте вызова бригады скорой медицинской помощи при проведении реанимационных мероприятий.</w:t>
            </w:r>
          </w:p>
          <w:p w:rsidR="00E04EA4" w:rsidRPr="0075093F" w:rsidRDefault="00E04EA4" w:rsidP="00E04EA4">
            <w:pPr>
              <w:jc w:val="both"/>
              <w:rPr>
                <w:rFonts w:eastAsia="Calibri"/>
                <w:sz w:val="28"/>
                <w:szCs w:val="28"/>
              </w:rPr>
            </w:pPr>
            <w:r w:rsidRPr="0075093F">
              <w:rPr>
                <w:rFonts w:eastAsia="Calibri"/>
                <w:sz w:val="28"/>
                <w:szCs w:val="28"/>
              </w:rPr>
              <w:t>Констатация смерти. Заполнение посмертного эпикриза.</w:t>
            </w:r>
          </w:p>
          <w:p w:rsidR="00E04EA4" w:rsidRDefault="00E04EA4" w:rsidP="00E04EA4">
            <w:pPr>
              <w:widowControl w:val="0"/>
              <w:jc w:val="center"/>
              <w:rPr>
                <w:bCs/>
              </w:rPr>
            </w:pPr>
          </w:p>
        </w:tc>
        <w:tc>
          <w:tcPr>
            <w:tcW w:w="1236" w:type="pct"/>
            <w:vAlign w:val="center"/>
          </w:tcPr>
          <w:p w:rsidR="00E04EA4" w:rsidRDefault="00E04EA4" w:rsidP="00E04EA4">
            <w:pPr>
              <w:widowControl w:val="0"/>
              <w:jc w:val="center"/>
              <w:rPr>
                <w:bCs/>
                <w:sz w:val="28"/>
                <w:szCs w:val="28"/>
              </w:rPr>
            </w:pPr>
            <w:r>
              <w:rPr>
                <w:bCs/>
                <w:sz w:val="28"/>
                <w:szCs w:val="28"/>
              </w:rPr>
              <w:lastRenderedPageBreak/>
              <w:t>Умение заполнять приложение к карте вызова бригады скорой медицинской помощи при проведении реанимационных мероприятий.</w:t>
            </w:r>
          </w:p>
          <w:p w:rsidR="00E04EA4" w:rsidRDefault="003C61DC" w:rsidP="00E04EA4">
            <w:pPr>
              <w:widowControl w:val="0"/>
              <w:jc w:val="center"/>
              <w:rPr>
                <w:bCs/>
                <w:sz w:val="28"/>
                <w:szCs w:val="28"/>
              </w:rPr>
            </w:pPr>
            <w:r>
              <w:rPr>
                <w:bCs/>
                <w:sz w:val="28"/>
                <w:szCs w:val="28"/>
              </w:rPr>
              <w:t xml:space="preserve">Умение проведения </w:t>
            </w:r>
            <w:r w:rsidR="00984AF2">
              <w:rPr>
                <w:bCs/>
                <w:sz w:val="28"/>
                <w:szCs w:val="28"/>
              </w:rPr>
              <w:t xml:space="preserve">базовой </w:t>
            </w:r>
            <w:r>
              <w:rPr>
                <w:bCs/>
                <w:sz w:val="28"/>
                <w:szCs w:val="28"/>
              </w:rPr>
              <w:t xml:space="preserve">сердечно-легочной реанимации с мешком </w:t>
            </w:r>
            <w:proofErr w:type="spellStart"/>
            <w:r>
              <w:rPr>
                <w:bCs/>
                <w:sz w:val="28"/>
                <w:szCs w:val="28"/>
              </w:rPr>
              <w:t>Амбу</w:t>
            </w:r>
            <w:proofErr w:type="spellEnd"/>
            <w:r>
              <w:rPr>
                <w:bCs/>
                <w:sz w:val="28"/>
                <w:szCs w:val="28"/>
              </w:rPr>
              <w:t>.</w:t>
            </w:r>
          </w:p>
          <w:p w:rsidR="00E04EA4" w:rsidRDefault="00E04EA4" w:rsidP="00E04EA4">
            <w:pPr>
              <w:widowControl w:val="0"/>
              <w:rPr>
                <w:bCs/>
                <w:sz w:val="28"/>
                <w:szCs w:val="28"/>
              </w:rPr>
            </w:pPr>
            <w:r>
              <w:rPr>
                <w:bCs/>
                <w:sz w:val="28"/>
                <w:szCs w:val="28"/>
              </w:rPr>
              <w:t>Умение констатации смерти.</w:t>
            </w:r>
          </w:p>
          <w:p w:rsidR="00E04EA4" w:rsidRPr="001A7874" w:rsidRDefault="00E04EA4" w:rsidP="00E04EA4">
            <w:pPr>
              <w:widowControl w:val="0"/>
              <w:rPr>
                <w:bCs/>
                <w:sz w:val="28"/>
                <w:szCs w:val="28"/>
              </w:rPr>
            </w:pPr>
            <w:r>
              <w:rPr>
                <w:bCs/>
                <w:sz w:val="28"/>
                <w:szCs w:val="28"/>
              </w:rPr>
              <w:t xml:space="preserve">Умение заполнения </w:t>
            </w:r>
            <w:r>
              <w:rPr>
                <w:bCs/>
                <w:sz w:val="28"/>
                <w:szCs w:val="28"/>
              </w:rPr>
              <w:lastRenderedPageBreak/>
              <w:t>посмертного эпикриза.</w:t>
            </w:r>
          </w:p>
        </w:tc>
        <w:tc>
          <w:tcPr>
            <w:tcW w:w="1382" w:type="pct"/>
            <w:vAlign w:val="center"/>
          </w:tcPr>
          <w:p w:rsidR="00E04EA4" w:rsidRDefault="00E04EA4" w:rsidP="00E04EA4">
            <w:pPr>
              <w:jc w:val="both"/>
              <w:rPr>
                <w:rFonts w:eastAsia="Calibri"/>
                <w:sz w:val="28"/>
                <w:szCs w:val="28"/>
                <w:lang w:eastAsia="en-US"/>
              </w:rPr>
            </w:pPr>
            <w:r w:rsidRPr="00425F1C">
              <w:rPr>
                <w:rFonts w:eastAsia="Calibri"/>
                <w:sz w:val="28"/>
                <w:szCs w:val="28"/>
                <w:lang w:eastAsia="en-US"/>
              </w:rPr>
              <w:lastRenderedPageBreak/>
              <w:t>Заполнение приложения к карте вызова бригады скорой медицинской помощи при проведении реанимационных мероприятий.</w:t>
            </w:r>
          </w:p>
          <w:p w:rsidR="003C61DC" w:rsidRDefault="003C61DC" w:rsidP="00E04EA4">
            <w:pPr>
              <w:jc w:val="both"/>
              <w:rPr>
                <w:rFonts w:eastAsia="Calibri"/>
                <w:sz w:val="28"/>
                <w:szCs w:val="28"/>
                <w:lang w:eastAsia="en-US"/>
              </w:rPr>
            </w:pPr>
            <w:r>
              <w:rPr>
                <w:rFonts w:eastAsia="Calibri"/>
                <w:sz w:val="28"/>
                <w:szCs w:val="28"/>
                <w:lang w:eastAsia="en-US"/>
              </w:rPr>
              <w:t xml:space="preserve">Проведение базовой сердечно-легочной реанимации с мешком </w:t>
            </w:r>
            <w:proofErr w:type="spellStart"/>
            <w:r>
              <w:rPr>
                <w:rFonts w:eastAsia="Calibri"/>
                <w:sz w:val="28"/>
                <w:szCs w:val="28"/>
                <w:lang w:eastAsia="en-US"/>
              </w:rPr>
              <w:t>Амбу</w:t>
            </w:r>
            <w:proofErr w:type="spellEnd"/>
            <w:r>
              <w:rPr>
                <w:rFonts w:eastAsia="Calibri"/>
                <w:sz w:val="28"/>
                <w:szCs w:val="28"/>
                <w:lang w:eastAsia="en-US"/>
              </w:rPr>
              <w:t>.</w:t>
            </w:r>
          </w:p>
          <w:p w:rsidR="00E04EA4" w:rsidRPr="00425F1C" w:rsidRDefault="00E04EA4" w:rsidP="00E04EA4">
            <w:pPr>
              <w:jc w:val="both"/>
              <w:rPr>
                <w:rFonts w:eastAsia="Calibri"/>
                <w:sz w:val="28"/>
                <w:szCs w:val="28"/>
                <w:lang w:eastAsia="en-US"/>
              </w:rPr>
            </w:pPr>
            <w:r>
              <w:rPr>
                <w:rFonts w:eastAsia="Calibri"/>
                <w:sz w:val="28"/>
                <w:szCs w:val="28"/>
                <w:lang w:eastAsia="en-US"/>
              </w:rPr>
              <w:t xml:space="preserve"> </w:t>
            </w:r>
            <w:r w:rsidRPr="00425F1C">
              <w:rPr>
                <w:rFonts w:eastAsia="Calibri"/>
                <w:sz w:val="28"/>
                <w:szCs w:val="28"/>
                <w:lang w:eastAsia="en-US"/>
              </w:rPr>
              <w:t>Констатация смерти. Заполнение посмертного эпикриза.</w:t>
            </w:r>
          </w:p>
          <w:p w:rsidR="00E04EA4" w:rsidRPr="00B821EC" w:rsidRDefault="00E04EA4" w:rsidP="00E04EA4">
            <w:pPr>
              <w:widowControl w:val="0"/>
              <w:jc w:val="center"/>
              <w:rPr>
                <w:bCs/>
              </w:rPr>
            </w:pPr>
          </w:p>
        </w:tc>
        <w:tc>
          <w:tcPr>
            <w:tcW w:w="1077" w:type="pct"/>
            <w:vAlign w:val="center"/>
          </w:tcPr>
          <w:p w:rsidR="00E04EA4" w:rsidRPr="00B821EC" w:rsidRDefault="00E04EA4" w:rsidP="00E04EA4">
            <w:pPr>
              <w:widowControl w:val="0"/>
              <w:jc w:val="center"/>
              <w:rPr>
                <w:bCs/>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lastRenderedPageBreak/>
              <w:t>Тема 2.4.</w:t>
            </w:r>
            <w:r w:rsidRPr="0075093F">
              <w:rPr>
                <w:rFonts w:eastAsia="Calibri"/>
                <w:b/>
                <w:sz w:val="28"/>
                <w:szCs w:val="28"/>
              </w:rPr>
              <w:t> Оказание неотложной медицинской помощи пациентам  в составе  бригады интенсивной терапии скорой медицинской помощи</w:t>
            </w:r>
          </w:p>
          <w:p w:rsidR="00E04EA4" w:rsidRPr="00B821EC" w:rsidRDefault="00E04EA4" w:rsidP="00E04EA4">
            <w:pPr>
              <w:widowControl w:val="0"/>
              <w:jc w:val="center"/>
              <w:rPr>
                <w:bCs/>
              </w:rPr>
            </w:pPr>
          </w:p>
        </w:tc>
      </w:tr>
      <w:tr w:rsidR="00E04EA4" w:rsidRPr="00B821EC" w:rsidTr="00E04EA4">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Изучение показаний для направления  бригады интенсивной терапии  по адресу вызова.</w:t>
            </w:r>
          </w:p>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бригадой интенсивной терапии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center"/>
              <w:rPr>
                <w:rFonts w:eastAsia="Calibri"/>
                <w:sz w:val="28"/>
                <w:szCs w:val="28"/>
              </w:rPr>
            </w:pPr>
          </w:p>
        </w:tc>
        <w:tc>
          <w:tcPr>
            <w:tcW w:w="1236" w:type="pct"/>
            <w:vAlign w:val="center"/>
          </w:tcPr>
          <w:p w:rsidR="00E04EA4" w:rsidRPr="0075093F" w:rsidRDefault="00E04EA4" w:rsidP="00E04EA4">
            <w:pPr>
              <w:rPr>
                <w:rFonts w:eastAsia="Calibri"/>
                <w:sz w:val="28"/>
                <w:szCs w:val="28"/>
              </w:rPr>
            </w:pPr>
            <w:r>
              <w:rPr>
                <w:rFonts w:eastAsia="Calibri"/>
                <w:sz w:val="28"/>
                <w:szCs w:val="28"/>
              </w:rPr>
              <w:t xml:space="preserve">Умение выполнения </w:t>
            </w:r>
            <w:r w:rsidRPr="0075093F">
              <w:rPr>
                <w:rFonts w:eastAsia="Calibri"/>
                <w:sz w:val="28"/>
                <w:szCs w:val="28"/>
              </w:rPr>
              <w:t xml:space="preserve"> навыков оказания неотложной медицинской помощи бригадой интенсивной терапии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tc>
        <w:tc>
          <w:tcPr>
            <w:tcW w:w="1382"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бригадой интенсивной терапии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rPr>
                <w:rFonts w:eastAsia="Calibri"/>
                <w:sz w:val="28"/>
                <w:szCs w:val="28"/>
              </w:rPr>
            </w:pPr>
          </w:p>
        </w:tc>
        <w:tc>
          <w:tcPr>
            <w:tcW w:w="1077" w:type="pct"/>
            <w:vAlign w:val="center"/>
          </w:tcPr>
          <w:p w:rsidR="00E04EA4" w:rsidRPr="0075093F" w:rsidRDefault="00E04EA4" w:rsidP="00E04EA4">
            <w:pPr>
              <w:ind w:firstLine="709"/>
              <w:jc w:val="center"/>
              <w:rPr>
                <w:rFonts w:eastAsia="Calibri"/>
                <w:sz w:val="28"/>
                <w:szCs w:val="28"/>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t>Тема 2.5.</w:t>
            </w:r>
            <w:r w:rsidRPr="0075093F">
              <w:rPr>
                <w:rFonts w:eastAsia="Calibri"/>
                <w:b/>
                <w:sz w:val="28"/>
                <w:szCs w:val="28"/>
              </w:rPr>
              <w:t> Оказание неотложной медицинской помощи пациентам  в составе фельдшерской  бригады скорой медицинской помощи</w:t>
            </w:r>
          </w:p>
          <w:p w:rsidR="00E04EA4" w:rsidRPr="0075093F" w:rsidRDefault="00E04EA4" w:rsidP="00E04EA4">
            <w:pPr>
              <w:ind w:firstLine="709"/>
              <w:jc w:val="center"/>
              <w:rPr>
                <w:rFonts w:eastAsia="Calibri"/>
                <w:sz w:val="28"/>
                <w:szCs w:val="28"/>
              </w:rPr>
            </w:pPr>
          </w:p>
        </w:tc>
      </w:tr>
      <w:tr w:rsidR="00E04EA4" w:rsidRPr="00B821EC" w:rsidTr="00E04EA4">
        <w:trPr>
          <w:tblHeader/>
        </w:trPr>
        <w:tc>
          <w:tcPr>
            <w:tcW w:w="1305" w:type="pct"/>
            <w:vAlign w:val="center"/>
          </w:tcPr>
          <w:p w:rsidR="00E04EA4" w:rsidRPr="00B821EC" w:rsidRDefault="00E04EA4" w:rsidP="00E04EA4">
            <w:pPr>
              <w:widowControl w:val="0"/>
              <w:jc w:val="center"/>
              <w:rPr>
                <w:bCs/>
              </w:rPr>
            </w:pPr>
            <w:r w:rsidRPr="00B821EC">
              <w:rPr>
                <w:bCs/>
              </w:rPr>
              <w:lastRenderedPageBreak/>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фельдшерской бригадой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center"/>
              <w:rPr>
                <w:rFonts w:eastAsia="Calibri"/>
                <w:sz w:val="28"/>
                <w:szCs w:val="28"/>
              </w:rPr>
            </w:pPr>
          </w:p>
        </w:tc>
        <w:tc>
          <w:tcPr>
            <w:tcW w:w="1236" w:type="pct"/>
            <w:vAlign w:val="center"/>
          </w:tcPr>
          <w:p w:rsidR="00E04EA4" w:rsidRPr="0075093F" w:rsidRDefault="00E04EA4" w:rsidP="00E04EA4">
            <w:pPr>
              <w:jc w:val="both"/>
              <w:rPr>
                <w:rFonts w:eastAsia="Calibri"/>
                <w:sz w:val="28"/>
                <w:szCs w:val="28"/>
              </w:rPr>
            </w:pPr>
            <w:r>
              <w:rPr>
                <w:rFonts w:eastAsia="Calibri"/>
                <w:sz w:val="28"/>
                <w:szCs w:val="28"/>
              </w:rPr>
              <w:t>Умение выполнения</w:t>
            </w:r>
            <w:r w:rsidRPr="0075093F">
              <w:rPr>
                <w:rFonts w:eastAsia="Calibri"/>
                <w:sz w:val="28"/>
                <w:szCs w:val="28"/>
              </w:rPr>
              <w:t xml:space="preserve"> навыков оказания неотложной медицинской помощи фельдшерской бригадой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center"/>
              <w:rPr>
                <w:rFonts w:eastAsia="Calibri"/>
                <w:sz w:val="28"/>
                <w:szCs w:val="28"/>
              </w:rPr>
            </w:pPr>
          </w:p>
        </w:tc>
        <w:tc>
          <w:tcPr>
            <w:tcW w:w="1382"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фельдшерской бригадой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center"/>
              <w:rPr>
                <w:rFonts w:eastAsia="Calibri"/>
                <w:sz w:val="28"/>
                <w:szCs w:val="28"/>
              </w:rPr>
            </w:pPr>
          </w:p>
        </w:tc>
        <w:tc>
          <w:tcPr>
            <w:tcW w:w="1077" w:type="pct"/>
            <w:vAlign w:val="center"/>
          </w:tcPr>
          <w:p w:rsidR="00E04EA4" w:rsidRPr="0075093F" w:rsidRDefault="00E04EA4" w:rsidP="00E04EA4">
            <w:pPr>
              <w:ind w:firstLine="709"/>
              <w:jc w:val="center"/>
              <w:rPr>
                <w:rFonts w:eastAsia="Calibri"/>
                <w:sz w:val="28"/>
                <w:szCs w:val="28"/>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t>Тема 2.6. </w:t>
            </w:r>
            <w:r w:rsidRPr="0075093F">
              <w:rPr>
                <w:rFonts w:eastAsia="Calibri"/>
                <w:b/>
                <w:sz w:val="28"/>
                <w:szCs w:val="28"/>
              </w:rPr>
              <w:t>Оказание неотложной медицинской помощи пациентам  в составе педиатрической бригады скорой медицинской помощи</w:t>
            </w:r>
          </w:p>
          <w:p w:rsidR="00E04EA4" w:rsidRPr="0075093F" w:rsidRDefault="00E04EA4" w:rsidP="00E04EA4">
            <w:pPr>
              <w:ind w:firstLine="709"/>
              <w:jc w:val="center"/>
              <w:rPr>
                <w:rFonts w:eastAsia="Calibri"/>
                <w:sz w:val="28"/>
                <w:szCs w:val="28"/>
              </w:rPr>
            </w:pPr>
          </w:p>
        </w:tc>
      </w:tr>
      <w:tr w:rsidR="00E04EA4" w:rsidRPr="00B821EC" w:rsidTr="00E04EA4">
        <w:tc>
          <w:tcPr>
            <w:tcW w:w="1305" w:type="pct"/>
            <w:vAlign w:val="center"/>
          </w:tcPr>
          <w:p w:rsidR="00E04EA4" w:rsidRPr="00B821EC" w:rsidRDefault="00E04EA4" w:rsidP="00E04EA4">
            <w:pPr>
              <w:widowControl w:val="0"/>
              <w:jc w:val="center"/>
              <w:rPr>
                <w:bCs/>
              </w:rPr>
            </w:pPr>
            <w:r w:rsidRPr="00B821EC">
              <w:rPr>
                <w:bCs/>
              </w:rPr>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педиатрической бригадой скорой медицинской помощи  детскому населению</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center"/>
              <w:rPr>
                <w:rFonts w:eastAsia="Calibri"/>
                <w:sz w:val="28"/>
                <w:szCs w:val="28"/>
              </w:rPr>
            </w:pPr>
          </w:p>
        </w:tc>
        <w:tc>
          <w:tcPr>
            <w:tcW w:w="1236" w:type="pct"/>
            <w:vAlign w:val="center"/>
          </w:tcPr>
          <w:p w:rsidR="00E04EA4" w:rsidRPr="0075093F" w:rsidRDefault="00E04EA4" w:rsidP="00E04EA4">
            <w:pPr>
              <w:jc w:val="both"/>
              <w:rPr>
                <w:rFonts w:eastAsia="Calibri"/>
                <w:sz w:val="28"/>
                <w:szCs w:val="28"/>
              </w:rPr>
            </w:pPr>
            <w:r>
              <w:rPr>
                <w:rFonts w:eastAsia="Calibri"/>
                <w:sz w:val="28"/>
                <w:szCs w:val="28"/>
              </w:rPr>
              <w:t>Умение выполнения</w:t>
            </w:r>
            <w:r w:rsidRPr="0075093F">
              <w:rPr>
                <w:rFonts w:eastAsia="Calibri"/>
                <w:sz w:val="28"/>
                <w:szCs w:val="28"/>
              </w:rPr>
              <w:t xml:space="preserve"> навыков оказания неотложной медицинской помощи педиатрической бригадой скорой медицинской помощи  детскому населению</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center"/>
              <w:rPr>
                <w:rFonts w:eastAsia="Calibri"/>
                <w:sz w:val="28"/>
                <w:szCs w:val="28"/>
              </w:rPr>
            </w:pPr>
          </w:p>
        </w:tc>
        <w:tc>
          <w:tcPr>
            <w:tcW w:w="1382"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педиатрической бригадой скорой медицинской помощи  детскому населению</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center"/>
              <w:rPr>
                <w:rFonts w:eastAsia="Calibri"/>
                <w:sz w:val="28"/>
                <w:szCs w:val="28"/>
              </w:rPr>
            </w:pPr>
          </w:p>
        </w:tc>
        <w:tc>
          <w:tcPr>
            <w:tcW w:w="1077" w:type="pct"/>
            <w:vAlign w:val="center"/>
          </w:tcPr>
          <w:p w:rsidR="00E04EA4" w:rsidRPr="0075093F" w:rsidRDefault="00E04EA4" w:rsidP="00E04EA4">
            <w:pPr>
              <w:ind w:firstLine="709"/>
              <w:jc w:val="center"/>
              <w:rPr>
                <w:rFonts w:eastAsia="Calibri"/>
                <w:sz w:val="28"/>
                <w:szCs w:val="28"/>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t>Тема 2.7.</w:t>
            </w:r>
            <w:r w:rsidRPr="0075093F">
              <w:rPr>
                <w:rFonts w:eastAsia="Calibri"/>
                <w:b/>
                <w:sz w:val="28"/>
                <w:szCs w:val="28"/>
              </w:rPr>
              <w:t> Оказание неотложной медицинской помощи пациентам  в составе психиатрической бригады скорой медицинской помощи</w:t>
            </w:r>
          </w:p>
          <w:p w:rsidR="00E04EA4" w:rsidRPr="0075093F" w:rsidRDefault="00E04EA4" w:rsidP="00E04EA4">
            <w:pPr>
              <w:ind w:firstLine="709"/>
              <w:jc w:val="center"/>
              <w:rPr>
                <w:rFonts w:eastAsia="Calibri"/>
                <w:sz w:val="28"/>
                <w:szCs w:val="28"/>
              </w:rPr>
            </w:pPr>
          </w:p>
        </w:tc>
      </w:tr>
      <w:tr w:rsidR="00E04EA4" w:rsidRPr="00B821EC" w:rsidTr="00E04EA4">
        <w:trPr>
          <w:tblHeader/>
        </w:trPr>
        <w:tc>
          <w:tcPr>
            <w:tcW w:w="1305" w:type="pct"/>
            <w:vAlign w:val="center"/>
          </w:tcPr>
          <w:p w:rsidR="00E04EA4" w:rsidRPr="00B821EC" w:rsidRDefault="00E04EA4" w:rsidP="00E04EA4">
            <w:pPr>
              <w:widowControl w:val="0"/>
              <w:jc w:val="center"/>
              <w:rPr>
                <w:bCs/>
              </w:rPr>
            </w:pPr>
            <w:r w:rsidRPr="00B821EC">
              <w:rPr>
                <w:bCs/>
              </w:rPr>
              <w:lastRenderedPageBreak/>
              <w:t xml:space="preserve">Содержание темы </w:t>
            </w:r>
          </w:p>
        </w:tc>
        <w:tc>
          <w:tcPr>
            <w:tcW w:w="1236" w:type="pct"/>
            <w:vAlign w:val="center"/>
          </w:tcPr>
          <w:p w:rsidR="00E04EA4" w:rsidRPr="00B821EC" w:rsidRDefault="00E04EA4" w:rsidP="00E04EA4">
            <w:pPr>
              <w:widowControl w:val="0"/>
              <w:jc w:val="center"/>
              <w:rPr>
                <w:bCs/>
              </w:rPr>
            </w:pPr>
            <w:r w:rsidRPr="00B821EC">
              <w:rPr>
                <w:bCs/>
              </w:rPr>
              <w:t>Формируемые умения</w:t>
            </w:r>
            <w:r w:rsidRPr="00B821EC">
              <w:rPr>
                <w:bCs/>
              </w:rPr>
              <w:br/>
              <w:t>и навыки</w:t>
            </w:r>
          </w:p>
        </w:tc>
        <w:tc>
          <w:tcPr>
            <w:tcW w:w="1382" w:type="pct"/>
            <w:vAlign w:val="center"/>
          </w:tcPr>
          <w:p w:rsidR="00E04EA4" w:rsidRPr="00B821EC" w:rsidRDefault="00E04EA4" w:rsidP="00E04EA4">
            <w:pPr>
              <w:widowControl w:val="0"/>
              <w:jc w:val="center"/>
              <w:rPr>
                <w:bCs/>
              </w:rPr>
            </w:pPr>
            <w:r w:rsidRPr="00B821EC">
              <w:rPr>
                <w:bCs/>
              </w:rPr>
              <w:t>Виды выполняемых работ</w:t>
            </w:r>
          </w:p>
        </w:tc>
        <w:tc>
          <w:tcPr>
            <w:tcW w:w="1077" w:type="pct"/>
            <w:vAlign w:val="center"/>
          </w:tcPr>
          <w:p w:rsidR="00E04EA4" w:rsidRPr="00B821EC" w:rsidRDefault="00E04EA4" w:rsidP="00E04EA4">
            <w:pPr>
              <w:widowControl w:val="0"/>
              <w:jc w:val="center"/>
              <w:rPr>
                <w:bCs/>
              </w:rPr>
            </w:pPr>
            <w:r w:rsidRPr="00B821EC">
              <w:rPr>
                <w:bCs/>
              </w:rPr>
              <w:t xml:space="preserve">Рабочее место </w:t>
            </w:r>
          </w:p>
          <w:p w:rsidR="00E04EA4" w:rsidRPr="00B821EC" w:rsidRDefault="00E04EA4" w:rsidP="00E04EA4">
            <w:pPr>
              <w:widowControl w:val="0"/>
              <w:jc w:val="center"/>
              <w:rPr>
                <w:bCs/>
              </w:rPr>
            </w:pPr>
            <w:r w:rsidRPr="00B821EC">
              <w:rPr>
                <w:bCs/>
              </w:rPr>
              <w:t>(оборудование)</w:t>
            </w:r>
          </w:p>
        </w:tc>
      </w:tr>
      <w:tr w:rsidR="00E04EA4" w:rsidRPr="00B821EC" w:rsidTr="00E04EA4">
        <w:tc>
          <w:tcPr>
            <w:tcW w:w="1305"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Изучение показаний для направления  психиатрической  бригады скорой медицинской помощи по адресу вызова.</w:t>
            </w:r>
          </w:p>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психиатрической бригадой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both"/>
              <w:rPr>
                <w:rFonts w:eastAsia="Calibri"/>
                <w:sz w:val="28"/>
                <w:szCs w:val="28"/>
              </w:rPr>
            </w:pPr>
            <w:r w:rsidRPr="0075093F">
              <w:rPr>
                <w:rFonts w:eastAsia="Calibri"/>
                <w:sz w:val="28"/>
                <w:szCs w:val="28"/>
              </w:rPr>
              <w:t>Заполнение приложения для психиатрической бригады к карте вызова бригады скорой медицинской помощи.</w:t>
            </w:r>
          </w:p>
          <w:p w:rsidR="00E04EA4" w:rsidRPr="0075093F" w:rsidRDefault="00E04EA4" w:rsidP="00E04EA4">
            <w:pPr>
              <w:ind w:firstLine="709"/>
              <w:jc w:val="center"/>
              <w:rPr>
                <w:rFonts w:eastAsia="Calibri"/>
                <w:sz w:val="28"/>
                <w:szCs w:val="28"/>
              </w:rPr>
            </w:pPr>
          </w:p>
        </w:tc>
        <w:tc>
          <w:tcPr>
            <w:tcW w:w="1236" w:type="pct"/>
            <w:vAlign w:val="center"/>
          </w:tcPr>
          <w:p w:rsidR="00E04EA4" w:rsidRPr="0075093F" w:rsidRDefault="00E04EA4" w:rsidP="00E04EA4">
            <w:pPr>
              <w:ind w:firstLine="709"/>
              <w:jc w:val="both"/>
              <w:rPr>
                <w:rFonts w:eastAsia="Calibri"/>
                <w:sz w:val="28"/>
                <w:szCs w:val="28"/>
              </w:rPr>
            </w:pPr>
            <w:r>
              <w:rPr>
                <w:rFonts w:eastAsia="Calibri"/>
                <w:sz w:val="28"/>
                <w:szCs w:val="28"/>
              </w:rPr>
              <w:t>Умение выполнения</w:t>
            </w:r>
            <w:r w:rsidRPr="0075093F">
              <w:rPr>
                <w:rFonts w:eastAsia="Calibri"/>
                <w:sz w:val="28"/>
                <w:szCs w:val="28"/>
              </w:rPr>
              <w:t xml:space="preserve"> навыков оказания неотложной медицинской помощи психиатрической бригадой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jc w:val="both"/>
              <w:rPr>
                <w:rFonts w:eastAsia="Calibri"/>
                <w:sz w:val="28"/>
                <w:szCs w:val="28"/>
              </w:rPr>
            </w:pPr>
            <w:r>
              <w:rPr>
                <w:rFonts w:eastAsia="Calibri"/>
                <w:sz w:val="28"/>
                <w:szCs w:val="28"/>
              </w:rPr>
              <w:t>Умение заполнения</w:t>
            </w:r>
            <w:r w:rsidRPr="0075093F">
              <w:rPr>
                <w:rFonts w:eastAsia="Calibri"/>
                <w:sz w:val="28"/>
                <w:szCs w:val="28"/>
              </w:rPr>
              <w:t xml:space="preserve"> приложения для психиатрической бригады к карте вызова бригады скорой медицинской помощи.</w:t>
            </w:r>
          </w:p>
          <w:p w:rsidR="00E04EA4" w:rsidRPr="0075093F" w:rsidRDefault="00E04EA4" w:rsidP="00E04EA4">
            <w:pPr>
              <w:ind w:firstLine="709"/>
              <w:jc w:val="center"/>
              <w:rPr>
                <w:rFonts w:eastAsia="Calibri"/>
                <w:sz w:val="28"/>
                <w:szCs w:val="28"/>
              </w:rPr>
            </w:pPr>
          </w:p>
        </w:tc>
        <w:tc>
          <w:tcPr>
            <w:tcW w:w="1382" w:type="pct"/>
            <w:vAlign w:val="center"/>
          </w:tcPr>
          <w:p w:rsidR="00E04EA4" w:rsidRPr="0075093F" w:rsidRDefault="00E04EA4" w:rsidP="00E04EA4">
            <w:pPr>
              <w:ind w:firstLine="709"/>
              <w:jc w:val="both"/>
              <w:rPr>
                <w:rFonts w:eastAsia="Calibri"/>
                <w:sz w:val="28"/>
                <w:szCs w:val="28"/>
              </w:rPr>
            </w:pPr>
            <w:r w:rsidRPr="0075093F">
              <w:rPr>
                <w:rFonts w:eastAsia="Calibri"/>
                <w:sz w:val="28"/>
                <w:szCs w:val="28"/>
              </w:rPr>
              <w:t>Отработка навыков оказания неотложной медицинской помощи психиатрической бригадой скорой медицинской помощи</w:t>
            </w:r>
            <w:r w:rsidRPr="0075093F">
              <w:rPr>
                <w:rFonts w:eastAsia="Calibri"/>
                <w:b/>
                <w:sz w:val="28"/>
                <w:szCs w:val="28"/>
              </w:rPr>
              <w:t xml:space="preserve"> </w:t>
            </w:r>
            <w:r w:rsidRPr="0075093F">
              <w:rPr>
                <w:rFonts w:eastAsia="Calibri"/>
                <w:sz w:val="28"/>
                <w:szCs w:val="28"/>
              </w:rPr>
              <w:t>в соответствии с клиническими протоколами.</w:t>
            </w:r>
          </w:p>
          <w:p w:rsidR="00E04EA4" w:rsidRPr="0075093F" w:rsidRDefault="00E04EA4" w:rsidP="00E04EA4">
            <w:pPr>
              <w:ind w:firstLine="709"/>
              <w:jc w:val="both"/>
              <w:rPr>
                <w:rFonts w:eastAsia="Calibri"/>
                <w:sz w:val="28"/>
                <w:szCs w:val="28"/>
              </w:rPr>
            </w:pPr>
            <w:r w:rsidRPr="0075093F">
              <w:rPr>
                <w:rFonts w:eastAsia="Calibri"/>
                <w:sz w:val="28"/>
                <w:szCs w:val="28"/>
              </w:rPr>
              <w:t>Заполнение приложения для психиатрической бригады к карте вызова бригады скорой медицинской помощи.</w:t>
            </w:r>
          </w:p>
          <w:p w:rsidR="00E04EA4" w:rsidRPr="0075093F" w:rsidRDefault="00E04EA4" w:rsidP="00E04EA4">
            <w:pPr>
              <w:ind w:firstLine="709"/>
              <w:jc w:val="center"/>
              <w:rPr>
                <w:rFonts w:eastAsia="Calibri"/>
                <w:sz w:val="28"/>
                <w:szCs w:val="28"/>
              </w:rPr>
            </w:pPr>
          </w:p>
        </w:tc>
        <w:tc>
          <w:tcPr>
            <w:tcW w:w="1077" w:type="pct"/>
            <w:vAlign w:val="center"/>
          </w:tcPr>
          <w:p w:rsidR="00E04EA4" w:rsidRPr="0075093F" w:rsidRDefault="00E04EA4" w:rsidP="00E04EA4">
            <w:pPr>
              <w:ind w:firstLine="709"/>
              <w:jc w:val="center"/>
              <w:rPr>
                <w:rFonts w:eastAsia="Calibri"/>
                <w:sz w:val="28"/>
                <w:szCs w:val="28"/>
              </w:rPr>
            </w:pPr>
            <w:r w:rsidRPr="000C5A70">
              <w:rPr>
                <w:rFonts w:eastAsia="Calibri"/>
                <w:sz w:val="28"/>
                <w:szCs w:val="28"/>
                <w:lang w:eastAsia="en-US"/>
              </w:rPr>
              <w:t>Учреждение здравоохранения</w:t>
            </w:r>
          </w:p>
        </w:tc>
      </w:tr>
      <w:tr w:rsidR="00E04EA4" w:rsidRPr="00B821EC" w:rsidTr="00E04EA4">
        <w:tc>
          <w:tcPr>
            <w:tcW w:w="5000" w:type="pct"/>
            <w:gridSpan w:val="4"/>
            <w:vAlign w:val="center"/>
          </w:tcPr>
          <w:p w:rsidR="00E04EA4" w:rsidRPr="0075093F" w:rsidRDefault="00E04EA4" w:rsidP="00E04EA4">
            <w:pPr>
              <w:ind w:firstLine="709"/>
              <w:jc w:val="center"/>
              <w:rPr>
                <w:rFonts w:eastAsia="Calibri"/>
                <w:b/>
                <w:sz w:val="28"/>
                <w:szCs w:val="28"/>
              </w:rPr>
            </w:pPr>
            <w:r w:rsidRPr="0075093F">
              <w:rPr>
                <w:rFonts w:eastAsia="Calibri"/>
                <w:sz w:val="28"/>
                <w:szCs w:val="28"/>
              </w:rPr>
              <w:t xml:space="preserve">Тема 2.8. </w:t>
            </w:r>
            <w:r w:rsidRPr="0075093F">
              <w:rPr>
                <w:rFonts w:eastAsia="Calibri"/>
                <w:b/>
                <w:sz w:val="28"/>
                <w:szCs w:val="28"/>
              </w:rPr>
              <w:t>Подведение  итогов  практики</w:t>
            </w:r>
          </w:p>
          <w:p w:rsidR="00E04EA4" w:rsidRPr="0075093F" w:rsidRDefault="00E04EA4" w:rsidP="00E04EA4">
            <w:pPr>
              <w:ind w:firstLine="709"/>
              <w:jc w:val="center"/>
              <w:rPr>
                <w:rFonts w:eastAsia="Calibri"/>
                <w:sz w:val="28"/>
                <w:szCs w:val="28"/>
              </w:rPr>
            </w:pPr>
          </w:p>
        </w:tc>
      </w:tr>
    </w:tbl>
    <w:p w:rsidR="00B821EC" w:rsidRPr="00B821EC" w:rsidRDefault="00B821EC" w:rsidP="00B821EC">
      <w:pPr>
        <w:jc w:val="center"/>
        <w:rPr>
          <w:sz w:val="28"/>
          <w:szCs w:val="28"/>
        </w:rPr>
      </w:pPr>
      <w:r w:rsidRPr="00B821EC">
        <w:rPr>
          <w:sz w:val="28"/>
          <w:szCs w:val="28"/>
        </w:rPr>
        <w:br w:type="page"/>
      </w:r>
    </w:p>
    <w:p w:rsidR="00B821EC" w:rsidRPr="00B821EC" w:rsidRDefault="00B821EC" w:rsidP="00B821EC">
      <w:pPr>
        <w:jc w:val="center"/>
        <w:rPr>
          <w:b/>
        </w:rPr>
      </w:pPr>
      <w:r w:rsidRPr="00B821EC">
        <w:rPr>
          <w:rFonts w:eastAsiaTheme="minorHAnsi" w:cstheme="minorBidi"/>
          <w:b/>
          <w:lang w:eastAsia="en-US"/>
        </w:rPr>
        <w:lastRenderedPageBreak/>
        <w:t>ПЕРЕЧЕНЬ ПРАКТИЧЕСКИХ НАВЫКОВ</w:t>
      </w: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1. Проведение объективного обследования пациентов.</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2. Интерпретация результатов лабораторных методов исследования.</w:t>
      </w:r>
    </w:p>
    <w:p w:rsidR="00425F1C" w:rsidRPr="00425F1C" w:rsidRDefault="00425F1C" w:rsidP="00425F1C">
      <w:pPr>
        <w:ind w:firstLine="709"/>
        <w:jc w:val="both"/>
        <w:rPr>
          <w:rFonts w:eastAsia="Calibri"/>
          <w:b/>
          <w:sz w:val="28"/>
          <w:szCs w:val="28"/>
          <w:lang w:eastAsia="en-US"/>
        </w:rPr>
      </w:pPr>
      <w:r w:rsidRPr="00425F1C">
        <w:rPr>
          <w:rFonts w:eastAsia="Calibri"/>
          <w:sz w:val="28"/>
          <w:szCs w:val="28"/>
          <w:lang w:eastAsia="en-US"/>
        </w:rPr>
        <w:t>3.Ведение листа интенсивной терапии.</w:t>
      </w:r>
      <w:r w:rsidRPr="00425F1C">
        <w:rPr>
          <w:rFonts w:eastAsia="Calibri"/>
          <w:b/>
          <w:sz w:val="28"/>
          <w:szCs w:val="28"/>
          <w:lang w:eastAsia="en-US"/>
        </w:rPr>
        <w:t xml:space="preserve"> </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4.</w:t>
      </w:r>
      <w:r w:rsidRPr="00425F1C">
        <w:rPr>
          <w:rFonts w:eastAsia="Calibri"/>
          <w:b/>
          <w:sz w:val="28"/>
          <w:szCs w:val="28"/>
          <w:lang w:eastAsia="en-US"/>
        </w:rPr>
        <w:t xml:space="preserve"> </w:t>
      </w:r>
      <w:r w:rsidRPr="00425F1C">
        <w:rPr>
          <w:rFonts w:eastAsia="Calibri"/>
          <w:sz w:val="28"/>
          <w:szCs w:val="28"/>
          <w:lang w:eastAsia="en-US"/>
        </w:rPr>
        <w:t xml:space="preserve">Контроль </w:t>
      </w:r>
      <w:proofErr w:type="spellStart"/>
      <w:r w:rsidRPr="00425F1C">
        <w:rPr>
          <w:rFonts w:eastAsia="Calibri"/>
          <w:sz w:val="28"/>
          <w:szCs w:val="28"/>
          <w:lang w:eastAsia="en-US"/>
        </w:rPr>
        <w:t>гидробаланса</w:t>
      </w:r>
      <w:proofErr w:type="spellEnd"/>
      <w:r w:rsidRPr="00425F1C">
        <w:rPr>
          <w:rFonts w:eastAsia="Calibri"/>
          <w:sz w:val="28"/>
          <w:szCs w:val="28"/>
          <w:lang w:eastAsia="en-US"/>
        </w:rPr>
        <w:t xml:space="preserve">. </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5.Проведение оксигенотерапии.</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 xml:space="preserve">6.Утренний туалет пациента. </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 xml:space="preserve">7.Кормление через </w:t>
      </w:r>
      <w:proofErr w:type="spellStart"/>
      <w:r w:rsidRPr="00425F1C">
        <w:rPr>
          <w:rFonts w:eastAsia="Calibri"/>
          <w:sz w:val="28"/>
          <w:szCs w:val="28"/>
          <w:lang w:eastAsia="en-US"/>
        </w:rPr>
        <w:t>назогастральный</w:t>
      </w:r>
      <w:proofErr w:type="spellEnd"/>
      <w:r w:rsidRPr="00425F1C">
        <w:rPr>
          <w:rFonts w:eastAsia="Calibri"/>
          <w:sz w:val="28"/>
          <w:szCs w:val="28"/>
          <w:lang w:eastAsia="en-US"/>
        </w:rPr>
        <w:t xml:space="preserve"> зонд.</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 xml:space="preserve">8. Кормление через </w:t>
      </w:r>
      <w:proofErr w:type="spellStart"/>
      <w:r w:rsidRPr="00425F1C">
        <w:rPr>
          <w:rFonts w:eastAsia="Calibri"/>
          <w:sz w:val="28"/>
          <w:szCs w:val="28"/>
          <w:lang w:eastAsia="en-US"/>
        </w:rPr>
        <w:t>гастростому</w:t>
      </w:r>
      <w:proofErr w:type="spellEnd"/>
      <w:r w:rsidRPr="00425F1C">
        <w:rPr>
          <w:rFonts w:eastAsia="Calibri"/>
          <w:sz w:val="28"/>
          <w:szCs w:val="28"/>
          <w:lang w:eastAsia="en-US"/>
        </w:rPr>
        <w:t>.</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9. Профилактика пролежней.</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 xml:space="preserve">10. Катетеризация мочевого пузыря. </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11.Уход за мочевым катетером.</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12. Постановка клизм (очистительной, сифонной).</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 xml:space="preserve">13.Уход за дренажами. </w:t>
      </w:r>
    </w:p>
    <w:p w:rsidR="00425F1C" w:rsidRPr="00425F1C" w:rsidRDefault="00425F1C" w:rsidP="00425F1C">
      <w:pPr>
        <w:ind w:firstLine="709"/>
        <w:contextualSpacing/>
        <w:jc w:val="both"/>
        <w:rPr>
          <w:rFonts w:eastAsia="Calibri"/>
          <w:sz w:val="28"/>
          <w:szCs w:val="28"/>
          <w:lang w:eastAsia="en-US"/>
        </w:rPr>
      </w:pPr>
      <w:r w:rsidRPr="00425F1C">
        <w:rPr>
          <w:rFonts w:eastAsia="Calibri"/>
          <w:sz w:val="28"/>
          <w:szCs w:val="28"/>
          <w:lang w:eastAsia="en-US"/>
        </w:rPr>
        <w:t xml:space="preserve">14.Введение лекарственных средств через дренажи и </w:t>
      </w:r>
      <w:proofErr w:type="spellStart"/>
      <w:r w:rsidRPr="00425F1C">
        <w:rPr>
          <w:rFonts w:eastAsia="Calibri"/>
          <w:sz w:val="28"/>
          <w:szCs w:val="28"/>
          <w:lang w:eastAsia="en-US"/>
        </w:rPr>
        <w:t>микроирригаторы</w:t>
      </w:r>
      <w:proofErr w:type="spellEnd"/>
      <w:r w:rsidRPr="00425F1C">
        <w:rPr>
          <w:rFonts w:eastAsia="Calibri"/>
          <w:sz w:val="28"/>
          <w:szCs w:val="28"/>
          <w:lang w:eastAsia="en-US"/>
        </w:rPr>
        <w:t>.</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 xml:space="preserve">15.Уход за </w:t>
      </w:r>
      <w:proofErr w:type="spellStart"/>
      <w:r w:rsidRPr="00425F1C">
        <w:rPr>
          <w:rFonts w:eastAsia="Calibri"/>
          <w:sz w:val="28"/>
          <w:szCs w:val="28"/>
          <w:lang w:eastAsia="en-US"/>
        </w:rPr>
        <w:t>трахеостомой</w:t>
      </w:r>
      <w:proofErr w:type="spellEnd"/>
      <w:r w:rsidRPr="00425F1C">
        <w:rPr>
          <w:rFonts w:eastAsia="Calibri"/>
          <w:sz w:val="28"/>
          <w:szCs w:val="28"/>
          <w:lang w:eastAsia="en-US"/>
        </w:rPr>
        <w:t>.</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 xml:space="preserve">16.Контроль состояния </w:t>
      </w:r>
      <w:proofErr w:type="spellStart"/>
      <w:r w:rsidRPr="00425F1C">
        <w:rPr>
          <w:rFonts w:eastAsia="Calibri"/>
          <w:sz w:val="28"/>
          <w:szCs w:val="28"/>
          <w:lang w:eastAsia="en-US"/>
        </w:rPr>
        <w:t>интубационной</w:t>
      </w:r>
      <w:proofErr w:type="spellEnd"/>
      <w:r w:rsidRPr="00425F1C">
        <w:rPr>
          <w:rFonts w:eastAsia="Calibri"/>
          <w:sz w:val="28"/>
          <w:szCs w:val="28"/>
          <w:lang w:eastAsia="en-US"/>
        </w:rPr>
        <w:t xml:space="preserve"> трубки.</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17. Санация трахеобронхиального дерева у пациентов, находящихся на искусственной вентиляции легких.</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18. Профилактика пневмонии.</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 xml:space="preserve">19.Внутривенное введение лекарственных средств с помощью системы для </w:t>
      </w:r>
      <w:proofErr w:type="spellStart"/>
      <w:r w:rsidRPr="00425F1C">
        <w:rPr>
          <w:rFonts w:eastAsia="Calibri"/>
          <w:sz w:val="28"/>
          <w:szCs w:val="28"/>
          <w:lang w:eastAsia="en-US"/>
        </w:rPr>
        <w:t>инфузий</w:t>
      </w:r>
      <w:proofErr w:type="spellEnd"/>
      <w:r w:rsidRPr="00425F1C">
        <w:rPr>
          <w:rFonts w:eastAsia="Calibri"/>
          <w:sz w:val="28"/>
          <w:szCs w:val="28"/>
          <w:lang w:eastAsia="en-US"/>
        </w:rPr>
        <w:t xml:space="preserve"> и титрованием через автоматический дозатор. </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20.Подкожное введение лекарственных средств.</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21.Постановка и удаление периферического венозного катетера.</w:t>
      </w:r>
    </w:p>
    <w:p w:rsidR="00425F1C" w:rsidRDefault="00425F1C" w:rsidP="00425F1C">
      <w:pPr>
        <w:ind w:firstLine="709"/>
        <w:jc w:val="both"/>
        <w:rPr>
          <w:rFonts w:eastAsia="Calibri"/>
          <w:sz w:val="28"/>
          <w:szCs w:val="28"/>
          <w:lang w:eastAsia="en-US"/>
        </w:rPr>
      </w:pPr>
      <w:r w:rsidRPr="00425F1C">
        <w:rPr>
          <w:rFonts w:eastAsia="Calibri"/>
          <w:sz w:val="28"/>
          <w:szCs w:val="28"/>
          <w:lang w:eastAsia="en-US"/>
        </w:rPr>
        <w:t>22.Уход за центральным венозным катетером.</w:t>
      </w:r>
    </w:p>
    <w:p w:rsidR="00995D40" w:rsidRPr="00425F1C" w:rsidRDefault="00995D40" w:rsidP="00425F1C">
      <w:pPr>
        <w:ind w:firstLine="709"/>
        <w:jc w:val="both"/>
        <w:rPr>
          <w:rFonts w:eastAsia="Calibri"/>
          <w:sz w:val="28"/>
          <w:szCs w:val="28"/>
          <w:lang w:eastAsia="en-US"/>
        </w:rPr>
      </w:pPr>
      <w:r>
        <w:rPr>
          <w:rFonts w:eastAsia="Calibri"/>
          <w:sz w:val="28"/>
          <w:szCs w:val="28"/>
          <w:lang w:eastAsia="en-US"/>
        </w:rPr>
        <w:t>23. Комплектация сумки- укладки скорой медицинской помощи.</w:t>
      </w:r>
    </w:p>
    <w:p w:rsidR="00425F1C" w:rsidRPr="00425F1C" w:rsidRDefault="00713423" w:rsidP="00425F1C">
      <w:pPr>
        <w:ind w:firstLine="709"/>
        <w:jc w:val="both"/>
        <w:rPr>
          <w:rFonts w:eastAsia="Calibri"/>
          <w:sz w:val="28"/>
          <w:szCs w:val="28"/>
          <w:lang w:eastAsia="en-US"/>
        </w:rPr>
      </w:pPr>
      <w:r>
        <w:rPr>
          <w:rFonts w:eastAsia="Calibri"/>
          <w:sz w:val="28"/>
          <w:szCs w:val="28"/>
          <w:lang w:eastAsia="en-US"/>
        </w:rPr>
        <w:t>24</w:t>
      </w:r>
      <w:r w:rsidR="00425F1C" w:rsidRPr="00425F1C">
        <w:rPr>
          <w:rFonts w:eastAsia="Calibri"/>
          <w:sz w:val="28"/>
          <w:szCs w:val="28"/>
          <w:lang w:eastAsia="en-US"/>
        </w:rPr>
        <w:t>. Заполнение карты вызова бригады скорой медицинской помощи (форма 110/у-09), сопроводительного листа бригады скорой медицинской помощи (форма 114/у-09).</w:t>
      </w:r>
    </w:p>
    <w:p w:rsidR="001A7874" w:rsidRDefault="00713423" w:rsidP="001A7874">
      <w:pPr>
        <w:ind w:firstLine="709"/>
        <w:jc w:val="both"/>
        <w:rPr>
          <w:rFonts w:eastAsia="Calibri"/>
          <w:sz w:val="28"/>
          <w:szCs w:val="28"/>
          <w:lang w:eastAsia="en-US"/>
        </w:rPr>
      </w:pPr>
      <w:r>
        <w:rPr>
          <w:rFonts w:eastAsia="Calibri"/>
          <w:sz w:val="28"/>
          <w:szCs w:val="28"/>
          <w:lang w:eastAsia="en-US"/>
        </w:rPr>
        <w:lastRenderedPageBreak/>
        <w:t>25</w:t>
      </w:r>
      <w:r w:rsidR="00425F1C" w:rsidRPr="00425F1C">
        <w:rPr>
          <w:rFonts w:eastAsia="Calibri"/>
          <w:sz w:val="28"/>
          <w:szCs w:val="28"/>
          <w:lang w:eastAsia="en-US"/>
        </w:rPr>
        <w:t>.</w:t>
      </w:r>
      <w:r w:rsidR="001A7874" w:rsidRPr="001A7874">
        <w:rPr>
          <w:rFonts w:eastAsia="Calibri"/>
          <w:sz w:val="28"/>
          <w:szCs w:val="28"/>
          <w:lang w:eastAsia="en-US"/>
        </w:rPr>
        <w:t xml:space="preserve"> </w:t>
      </w:r>
      <w:r w:rsidR="001A7874" w:rsidRPr="00425F1C">
        <w:rPr>
          <w:rFonts w:eastAsia="Calibri"/>
          <w:sz w:val="28"/>
          <w:szCs w:val="28"/>
          <w:lang w:eastAsia="en-US"/>
        </w:rPr>
        <w:t>Заполнение приложения к карте вызова бригады скорой медицинской помощи при проведении реанимационных мероприятий.</w:t>
      </w:r>
    </w:p>
    <w:p w:rsidR="003C61DC" w:rsidRPr="00425F1C" w:rsidRDefault="003C61DC" w:rsidP="001A7874">
      <w:pPr>
        <w:ind w:firstLine="709"/>
        <w:jc w:val="both"/>
        <w:rPr>
          <w:rFonts w:eastAsia="Calibri"/>
          <w:sz w:val="28"/>
          <w:szCs w:val="28"/>
          <w:lang w:eastAsia="en-US"/>
        </w:rPr>
      </w:pPr>
      <w:r>
        <w:rPr>
          <w:rFonts w:eastAsia="Calibri"/>
          <w:sz w:val="28"/>
          <w:szCs w:val="28"/>
          <w:lang w:eastAsia="en-US"/>
        </w:rPr>
        <w:t xml:space="preserve">26.Проведение сердечно-легочной реанимации с мешком </w:t>
      </w:r>
      <w:proofErr w:type="spellStart"/>
      <w:r>
        <w:rPr>
          <w:rFonts w:eastAsia="Calibri"/>
          <w:sz w:val="28"/>
          <w:szCs w:val="28"/>
          <w:lang w:eastAsia="en-US"/>
        </w:rPr>
        <w:t>Амбу</w:t>
      </w:r>
      <w:proofErr w:type="spellEnd"/>
      <w:r>
        <w:rPr>
          <w:rFonts w:eastAsia="Calibri"/>
          <w:sz w:val="28"/>
          <w:szCs w:val="28"/>
          <w:lang w:eastAsia="en-US"/>
        </w:rPr>
        <w:t>.</w:t>
      </w:r>
    </w:p>
    <w:p w:rsidR="00425F1C" w:rsidRPr="00425F1C" w:rsidRDefault="003C61DC" w:rsidP="001A7874">
      <w:pPr>
        <w:ind w:firstLine="709"/>
        <w:jc w:val="both"/>
        <w:rPr>
          <w:rFonts w:eastAsia="Calibri"/>
          <w:sz w:val="28"/>
          <w:szCs w:val="28"/>
          <w:lang w:eastAsia="en-US"/>
        </w:rPr>
      </w:pPr>
      <w:r>
        <w:rPr>
          <w:rFonts w:eastAsia="Calibri"/>
          <w:sz w:val="28"/>
          <w:szCs w:val="28"/>
          <w:lang w:eastAsia="en-US"/>
        </w:rPr>
        <w:t>27</w:t>
      </w:r>
      <w:r w:rsidR="001A7874" w:rsidRPr="00425F1C">
        <w:rPr>
          <w:rFonts w:eastAsia="Calibri"/>
          <w:sz w:val="28"/>
          <w:szCs w:val="28"/>
          <w:lang w:eastAsia="en-US"/>
        </w:rPr>
        <w:t>. Констатация смерти. Заполнение посмертного эпикриза</w:t>
      </w:r>
      <w:r w:rsidR="00425F1C" w:rsidRPr="00425F1C">
        <w:rPr>
          <w:rFonts w:eastAsia="Calibri"/>
          <w:sz w:val="28"/>
          <w:szCs w:val="28"/>
          <w:lang w:eastAsia="en-US"/>
        </w:rPr>
        <w:t>.</w:t>
      </w:r>
    </w:p>
    <w:p w:rsidR="00425F1C" w:rsidRPr="00425F1C" w:rsidRDefault="00425F1C" w:rsidP="00425F1C">
      <w:pPr>
        <w:ind w:firstLine="709"/>
        <w:jc w:val="both"/>
        <w:rPr>
          <w:rFonts w:eastAsia="Calibri"/>
          <w:sz w:val="28"/>
          <w:szCs w:val="28"/>
          <w:lang w:eastAsia="en-US"/>
        </w:rPr>
      </w:pPr>
      <w:r w:rsidRPr="00425F1C">
        <w:rPr>
          <w:rFonts w:eastAsia="Calibri"/>
          <w:sz w:val="28"/>
          <w:szCs w:val="28"/>
          <w:lang w:eastAsia="en-US"/>
        </w:rPr>
        <w:t>2</w:t>
      </w:r>
      <w:r w:rsidR="003C61DC">
        <w:rPr>
          <w:rFonts w:eastAsia="Calibri"/>
          <w:sz w:val="28"/>
          <w:szCs w:val="28"/>
          <w:lang w:eastAsia="en-US"/>
        </w:rPr>
        <w:t>8</w:t>
      </w:r>
      <w:r w:rsidRPr="00425F1C">
        <w:rPr>
          <w:rFonts w:eastAsia="Calibri"/>
          <w:sz w:val="28"/>
          <w:szCs w:val="28"/>
          <w:lang w:eastAsia="en-US"/>
        </w:rPr>
        <w:t>. Заполнение приложения для психиатрической бригады к карте вызова бригады скорой медицинской помощи.</w:t>
      </w:r>
    </w:p>
    <w:p w:rsidR="00425F1C" w:rsidRPr="00425F1C" w:rsidRDefault="00425F1C" w:rsidP="00425F1C">
      <w:pPr>
        <w:ind w:firstLine="709"/>
        <w:jc w:val="both"/>
        <w:rPr>
          <w:rFonts w:eastAsia="Calibri"/>
          <w:sz w:val="28"/>
          <w:szCs w:val="28"/>
          <w:lang w:eastAsia="en-US"/>
        </w:rPr>
      </w:pPr>
    </w:p>
    <w:p w:rsidR="00425F1C" w:rsidRPr="00425F1C" w:rsidRDefault="00425F1C" w:rsidP="00425F1C">
      <w:pPr>
        <w:ind w:firstLine="709"/>
        <w:jc w:val="both"/>
        <w:rPr>
          <w:rFonts w:eastAsia="Calibri"/>
          <w:sz w:val="28"/>
          <w:szCs w:val="28"/>
          <w:lang w:eastAsia="en-US"/>
        </w:rPr>
      </w:pPr>
    </w:p>
    <w:p w:rsidR="00425F1C" w:rsidRPr="00425F1C" w:rsidRDefault="00425F1C" w:rsidP="00425F1C">
      <w:pPr>
        <w:ind w:firstLine="709"/>
        <w:contextualSpacing/>
        <w:jc w:val="both"/>
        <w:rPr>
          <w:rFonts w:eastAsia="Calibri"/>
          <w:sz w:val="28"/>
          <w:szCs w:val="28"/>
          <w:lang w:eastAsia="en-US"/>
        </w:rPr>
      </w:pPr>
    </w:p>
    <w:p w:rsidR="00425F1C" w:rsidRPr="00425F1C" w:rsidRDefault="00425F1C" w:rsidP="00425F1C">
      <w:pPr>
        <w:ind w:firstLine="709"/>
        <w:contextualSpacing/>
        <w:jc w:val="both"/>
        <w:rPr>
          <w:rFonts w:eastAsia="Calibri"/>
          <w:sz w:val="28"/>
          <w:szCs w:val="28"/>
          <w:lang w:eastAsia="en-US"/>
        </w:rPr>
      </w:pPr>
    </w:p>
    <w:p w:rsidR="00425F1C" w:rsidRPr="00425F1C" w:rsidRDefault="00425F1C" w:rsidP="00425F1C">
      <w:pPr>
        <w:ind w:firstLine="709"/>
        <w:contextualSpacing/>
        <w:jc w:val="both"/>
        <w:rPr>
          <w:rFonts w:eastAsia="Calibri"/>
          <w:sz w:val="28"/>
          <w:szCs w:val="28"/>
          <w:lang w:eastAsia="en-US"/>
        </w:rPr>
      </w:pPr>
    </w:p>
    <w:p w:rsidR="00425F1C" w:rsidRPr="00425F1C" w:rsidRDefault="00425F1C" w:rsidP="00425F1C">
      <w:pPr>
        <w:ind w:firstLine="709"/>
        <w:contextualSpacing/>
        <w:jc w:val="both"/>
        <w:rPr>
          <w:rFonts w:eastAsia="Calibri"/>
          <w:sz w:val="28"/>
          <w:szCs w:val="28"/>
          <w:lang w:eastAsia="en-US"/>
        </w:rPr>
      </w:pPr>
    </w:p>
    <w:p w:rsidR="00425F1C" w:rsidRPr="00425F1C" w:rsidRDefault="00425F1C" w:rsidP="00425F1C">
      <w:pPr>
        <w:ind w:firstLine="709"/>
        <w:contextualSpacing/>
        <w:jc w:val="both"/>
        <w:rPr>
          <w:rFonts w:eastAsia="Calibri"/>
          <w:sz w:val="28"/>
          <w:szCs w:val="28"/>
          <w:lang w:eastAsia="en-US"/>
        </w:rPr>
      </w:pPr>
    </w:p>
    <w:p w:rsidR="00425F1C" w:rsidRPr="00425F1C" w:rsidRDefault="00425F1C" w:rsidP="00425F1C">
      <w:pPr>
        <w:ind w:firstLine="709"/>
        <w:contextualSpacing/>
        <w:jc w:val="both"/>
        <w:rPr>
          <w:rFonts w:eastAsia="Calibri"/>
          <w:sz w:val="28"/>
          <w:szCs w:val="28"/>
          <w:lang w:eastAsia="en-US"/>
        </w:rPr>
      </w:pPr>
    </w:p>
    <w:p w:rsidR="00425F1C" w:rsidRPr="00425F1C" w:rsidRDefault="00425F1C" w:rsidP="00425F1C">
      <w:pPr>
        <w:ind w:firstLine="709"/>
        <w:contextualSpacing/>
        <w:jc w:val="both"/>
        <w:rPr>
          <w:rFonts w:eastAsia="Calibri"/>
          <w:sz w:val="28"/>
          <w:szCs w:val="28"/>
          <w:lang w:eastAsia="en-US"/>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Pr="00B821EC" w:rsidRDefault="00B821EC" w:rsidP="00B821EC">
      <w:pPr>
        <w:jc w:val="center"/>
        <w:rPr>
          <w:b/>
          <w:bCs/>
          <w:color w:val="000000"/>
        </w:rPr>
      </w:pPr>
    </w:p>
    <w:p w:rsidR="00B821EC" w:rsidRDefault="00B821EC" w:rsidP="00B821EC">
      <w:pPr>
        <w:jc w:val="center"/>
        <w:rPr>
          <w:b/>
          <w:bCs/>
          <w:color w:val="000000"/>
        </w:rPr>
      </w:pPr>
      <w:r w:rsidRPr="00B821EC">
        <w:rPr>
          <w:b/>
          <w:bCs/>
          <w:color w:val="000000"/>
        </w:rPr>
        <w:t>КРИТЕРИИ ОЦЕНКИ РЕЗУЛЬТАТОВ</w:t>
      </w:r>
      <w:r w:rsidR="00425F1C">
        <w:rPr>
          <w:b/>
          <w:bCs/>
          <w:color w:val="000000"/>
        </w:rPr>
        <w:t xml:space="preserve"> УЧЕБНОЙ ДЕЯТЕЛЬНОСТИ УЧАЩИХСЯ</w:t>
      </w:r>
    </w:p>
    <w:p w:rsidR="00425F1C" w:rsidRPr="00B821EC" w:rsidRDefault="00425F1C" w:rsidP="00B821EC">
      <w:pPr>
        <w:jc w:val="center"/>
        <w:rPr>
          <w:b/>
          <w:bCs/>
          <w:color w:val="000000"/>
        </w:rPr>
      </w:pPr>
    </w:p>
    <w:p w:rsidR="00B821EC" w:rsidRPr="00B821EC" w:rsidRDefault="00B821EC" w:rsidP="00B821EC">
      <w:pPr>
        <w:jc w:val="center"/>
        <w:rPr>
          <w:color w:val="000000"/>
          <w:sz w:val="28"/>
          <w:szCs w:val="28"/>
        </w:rPr>
      </w:pPr>
    </w:p>
    <w:p w:rsidR="00B821EC" w:rsidRPr="00B821EC" w:rsidRDefault="00B821EC" w:rsidP="00B821EC">
      <w:pPr>
        <w:jc w:val="center"/>
        <w:rPr>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3494"/>
      </w:tblGrid>
      <w:tr w:rsidR="00425F1C" w:rsidRPr="0075093F" w:rsidTr="00425F1C">
        <w:tc>
          <w:tcPr>
            <w:tcW w:w="1277"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ind w:right="-108"/>
              <w:jc w:val="center"/>
              <w:rPr>
                <w:rFonts w:eastAsia="Calibri"/>
                <w:sz w:val="28"/>
                <w:szCs w:val="28"/>
              </w:rPr>
            </w:pPr>
            <w:r w:rsidRPr="0075093F">
              <w:rPr>
                <w:rFonts w:eastAsia="Calibri"/>
                <w:sz w:val="28"/>
                <w:szCs w:val="28"/>
              </w:rPr>
              <w:t>Отметка в баллах</w:t>
            </w:r>
          </w:p>
        </w:tc>
        <w:tc>
          <w:tcPr>
            <w:tcW w:w="13494" w:type="dxa"/>
            <w:tcBorders>
              <w:top w:val="single" w:sz="4" w:space="0" w:color="auto"/>
              <w:left w:val="single" w:sz="4" w:space="0" w:color="auto"/>
              <w:bottom w:val="single" w:sz="4" w:space="0" w:color="auto"/>
              <w:right w:val="single" w:sz="4" w:space="0" w:color="auto"/>
            </w:tcBorders>
            <w:vAlign w:val="center"/>
            <w:hideMark/>
          </w:tcPr>
          <w:p w:rsidR="00425F1C" w:rsidRPr="0075093F" w:rsidRDefault="00425F1C" w:rsidP="00B13D4C">
            <w:pPr>
              <w:jc w:val="center"/>
              <w:rPr>
                <w:rFonts w:eastAsia="Calibri"/>
                <w:sz w:val="28"/>
                <w:szCs w:val="28"/>
              </w:rPr>
            </w:pPr>
            <w:r w:rsidRPr="0075093F">
              <w:rPr>
                <w:rFonts w:eastAsia="Calibri"/>
                <w:sz w:val="28"/>
                <w:szCs w:val="28"/>
              </w:rPr>
              <w:t>Показатели оценки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1 (один)</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Самостоятельные действия отсутствуют. Отсутствует контакт с пациентами. Учащийся 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 Нарушает правила ведения учетной и отчетной документации. Нарушает санитарно-эпидемиологические требования к проведению профилактики инфекционных заболеваний.</w:t>
            </w:r>
          </w:p>
          <w:p w:rsidR="00425F1C" w:rsidRPr="0075093F" w:rsidRDefault="00425F1C" w:rsidP="00B13D4C">
            <w:pPr>
              <w:jc w:val="both"/>
              <w:rPr>
                <w:rFonts w:eastAsia="Calibri"/>
                <w:sz w:val="28"/>
                <w:szCs w:val="28"/>
              </w:rPr>
            </w:pPr>
            <w:r w:rsidRPr="0075093F">
              <w:rPr>
                <w:rFonts w:eastAsia="Calibri"/>
                <w:sz w:val="28"/>
                <w:szCs w:val="28"/>
              </w:rPr>
              <w:t>Отрицательные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 xml:space="preserve">2 </w:t>
            </w:r>
          </w:p>
          <w:p w:rsidR="00425F1C" w:rsidRPr="0075093F" w:rsidRDefault="00425F1C" w:rsidP="00B13D4C">
            <w:pPr>
              <w:jc w:val="center"/>
              <w:rPr>
                <w:rFonts w:eastAsia="Calibri"/>
                <w:sz w:val="28"/>
                <w:szCs w:val="28"/>
              </w:rPr>
            </w:pPr>
            <w:r w:rsidRPr="0075093F">
              <w:rPr>
                <w:rFonts w:eastAsia="Calibri"/>
                <w:sz w:val="28"/>
                <w:szCs w:val="28"/>
              </w:rPr>
              <w:t>(два)</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Учащийся ориентируется и различает объекты изучения программного учебного материала, предъявляемые в готовом виде. Делает попытки вести медицинскую документацию, графически изображать температуру, артериальное давление, пульс, осуществлять некоторые этапы  ухода за пациентами по образцу, но при этом допускает существенные ошибки. Не стремится при беседе с пациентами устанавливать доброжелательные отношения. Нарушает санитарно-эпидемиологические требования к проведению профилактики инфекционных заболеваний. Отрицательные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 xml:space="preserve">3 </w:t>
            </w:r>
          </w:p>
          <w:p w:rsidR="00425F1C" w:rsidRPr="0075093F" w:rsidRDefault="00425F1C" w:rsidP="00B13D4C">
            <w:pPr>
              <w:jc w:val="center"/>
              <w:rPr>
                <w:rFonts w:eastAsia="Calibri"/>
                <w:sz w:val="28"/>
                <w:szCs w:val="28"/>
              </w:rPr>
            </w:pPr>
            <w:r w:rsidRPr="0075093F">
              <w:rPr>
                <w:rFonts w:eastAsia="Calibri"/>
                <w:sz w:val="28"/>
                <w:szCs w:val="28"/>
              </w:rPr>
              <w:t>(три)</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Pr>
                <w:rFonts w:eastAsia="Calibri"/>
                <w:sz w:val="28"/>
                <w:szCs w:val="28"/>
              </w:rPr>
              <w:t>У</w:t>
            </w:r>
            <w:r w:rsidRPr="0075093F">
              <w:rPr>
                <w:rFonts w:eastAsia="Calibri"/>
                <w:sz w:val="28"/>
                <w:szCs w:val="28"/>
              </w:rPr>
              <w:t>меет установить доверительные отношения с пациентами.</w:t>
            </w:r>
            <w:r>
              <w:rPr>
                <w:rFonts w:eastAsia="Calibri"/>
                <w:sz w:val="28"/>
                <w:szCs w:val="28"/>
              </w:rPr>
              <w:t xml:space="preserve"> Владеет недостаточным умением выполняемых манипуляций, при  их выполнении демонстрирует </w:t>
            </w:r>
            <w:r w:rsidRPr="0075093F">
              <w:rPr>
                <w:rFonts w:eastAsia="Calibri"/>
                <w:sz w:val="28"/>
                <w:szCs w:val="28"/>
              </w:rPr>
              <w:t xml:space="preserve"> неуверенно</w:t>
            </w:r>
            <w:r>
              <w:rPr>
                <w:rFonts w:eastAsia="Calibri"/>
                <w:sz w:val="28"/>
                <w:szCs w:val="28"/>
              </w:rPr>
              <w:t>сть</w:t>
            </w:r>
            <w:r w:rsidRPr="0075093F">
              <w:rPr>
                <w:rFonts w:eastAsia="Calibri"/>
                <w:sz w:val="28"/>
                <w:szCs w:val="28"/>
              </w:rPr>
              <w:t>, без ос</w:t>
            </w:r>
            <w:r>
              <w:rPr>
                <w:rFonts w:eastAsia="Calibri"/>
                <w:sz w:val="28"/>
                <w:szCs w:val="28"/>
              </w:rPr>
              <w:t>мысления и обоснования действий. Допускает нарушения  санитарно-эпидемиологических</w:t>
            </w:r>
            <w:r w:rsidRPr="0075093F">
              <w:rPr>
                <w:rFonts w:eastAsia="Calibri"/>
                <w:sz w:val="28"/>
                <w:szCs w:val="28"/>
              </w:rPr>
              <w:t xml:space="preserve"> требования к проведению профилактики инфекционных заболевани</w:t>
            </w:r>
            <w:r>
              <w:rPr>
                <w:rFonts w:eastAsia="Calibri"/>
                <w:sz w:val="28"/>
                <w:szCs w:val="28"/>
              </w:rPr>
              <w:t>й, не в полной мере понимает и владеет правилами выполнения требований асептики и антисептики.</w:t>
            </w:r>
            <w:r w:rsidRPr="0075093F">
              <w:rPr>
                <w:rFonts w:eastAsia="Calibri"/>
                <w:sz w:val="28"/>
                <w:szCs w:val="28"/>
              </w:rPr>
              <w:t xml:space="preserve"> Отрицательные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 xml:space="preserve">4 </w:t>
            </w:r>
          </w:p>
          <w:p w:rsidR="00425F1C" w:rsidRPr="0075093F" w:rsidRDefault="00425F1C" w:rsidP="00B13D4C">
            <w:pPr>
              <w:ind w:left="-108" w:right="-108"/>
              <w:jc w:val="center"/>
              <w:rPr>
                <w:rFonts w:eastAsia="Calibri"/>
                <w:sz w:val="28"/>
                <w:szCs w:val="28"/>
              </w:rPr>
            </w:pPr>
            <w:r w:rsidRPr="0075093F">
              <w:rPr>
                <w:rFonts w:eastAsia="Calibri"/>
                <w:sz w:val="28"/>
                <w:szCs w:val="28"/>
              </w:rPr>
              <w:lastRenderedPageBreak/>
              <w:t>(четыре)</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lastRenderedPageBreak/>
              <w:t xml:space="preserve">Учащийся демонстрирует воспроизведение большей части программного учебного материала. Соблюдает санитарно-эпидемиологические требования к проведению профилактики инфекционных заболеваний. </w:t>
            </w:r>
            <w:r w:rsidRPr="0075093F">
              <w:rPr>
                <w:rFonts w:eastAsia="Calibri"/>
                <w:sz w:val="28"/>
                <w:szCs w:val="28"/>
              </w:rPr>
              <w:lastRenderedPageBreak/>
              <w:t xml:space="preserve">Испытывает трудности в установлении доверительных отношений с пациентами. Манипуляции выполняет механически, допуская несущественные ошибки. Знания применяет в знакомой ситуации по образцу. </w:t>
            </w:r>
          </w:p>
          <w:p w:rsidR="00425F1C" w:rsidRPr="0075093F" w:rsidRDefault="00425F1C" w:rsidP="00B13D4C">
            <w:pPr>
              <w:jc w:val="both"/>
              <w:rPr>
                <w:rFonts w:eastAsia="Calibri"/>
                <w:sz w:val="28"/>
                <w:szCs w:val="28"/>
              </w:rPr>
            </w:pPr>
            <w:r w:rsidRPr="0075093F">
              <w:rPr>
                <w:rFonts w:eastAsia="Calibri"/>
                <w:sz w:val="28"/>
                <w:szCs w:val="28"/>
              </w:rPr>
              <w:t>Положительные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5 (пять)</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Учащийся осознанно воспроизводит большую часть программного материала. Может оценить состояние пациента (его сознание, цвет кожи и слизистых и т.д.) под контролем руководителя практики. При выполнении практических манипуляций устанавливает доверительные отношения с пациентом. Готовит необходимое оборудование, оснащение и последовательно выполняет манипуляции по известному алгоритму,  но допускает единичные ошибки, которые могут вызвать отрицательные эмоции пациента. Знает о ведении необходимой медицинской документации. Не нарушает санитарно-эпидемиологические требования к проведению профилактики инфекционных заболеваний. Решает ситуационную задачу. Положительные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tabs>
                <w:tab w:val="left" w:pos="919"/>
              </w:tabs>
              <w:ind w:left="-108"/>
              <w:jc w:val="center"/>
              <w:rPr>
                <w:rFonts w:eastAsia="Calibri"/>
                <w:sz w:val="28"/>
                <w:szCs w:val="28"/>
              </w:rPr>
            </w:pPr>
            <w:r w:rsidRPr="0075093F">
              <w:rPr>
                <w:rFonts w:eastAsia="Calibri"/>
                <w:sz w:val="28"/>
                <w:szCs w:val="28"/>
              </w:rPr>
              <w:t>6 (шесть)</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Учащийся демонстрирует полные и осознанные знания учебного материала в соответствии с программой. Умеет заполнять медицинскую документацию. Соблюдает принципы  медицинской этики и деонтологии, решает ситуационную задачу. При выполнении практических манипуляций допускает неточности, существенно не влияющие на состояние здоровья. Коммуникативные навыки реализует не в полной мере. Положительные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7 (семь)</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Учащийся владеет программным учебным материалом. Грамотно ведёт медицинскую документацию. Стремится к овладению профессией. Стремится выполнить сложное задание. Допускает  несущественные ошибки, которые сам исправляет по замечанию руководителя практики. Выполняет практические навыки последовательно, но с некоторыми неудобствами для пациента (неудобное положение пациента, не подложил пеленку, не подал подогретое судно и т.д.). Устанавливает вербальный и невербальный контакт с пациентом, но затрудняется в нестандартной ситуации. Положительные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 xml:space="preserve">8 </w:t>
            </w:r>
          </w:p>
          <w:p w:rsidR="00425F1C" w:rsidRPr="0075093F" w:rsidRDefault="00425F1C" w:rsidP="00B13D4C">
            <w:pPr>
              <w:ind w:left="-108" w:right="-108"/>
              <w:jc w:val="center"/>
              <w:rPr>
                <w:rFonts w:eastAsia="Calibri"/>
                <w:sz w:val="28"/>
                <w:szCs w:val="28"/>
              </w:rPr>
            </w:pPr>
            <w:r w:rsidRPr="0075093F">
              <w:rPr>
                <w:rFonts w:eastAsia="Calibri"/>
                <w:sz w:val="28"/>
                <w:szCs w:val="28"/>
              </w:rPr>
              <w:t>(восемь)</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 xml:space="preserve">Учащийся владеет и оперирует программным материалом, демонстрируя полное, прочное знание учебного материала. Умеет  общаться с пациентами. Допустимы 1−2 несущественные ошибки, которые самостоятельно исправляет. Демонстрирует самостоятельное выполнение практических манипуляций в соответствии со стандартом. Устанавливает вербальный и невербальный контакт </w:t>
            </w:r>
            <w:proofErr w:type="gramStart"/>
            <w:r w:rsidRPr="0075093F">
              <w:rPr>
                <w:rFonts w:eastAsia="Calibri"/>
                <w:sz w:val="28"/>
                <w:szCs w:val="28"/>
              </w:rPr>
              <w:t>с</w:t>
            </w:r>
            <w:proofErr w:type="gramEnd"/>
            <w:r w:rsidRPr="0075093F">
              <w:rPr>
                <w:rFonts w:eastAsia="Calibri"/>
                <w:sz w:val="28"/>
                <w:szCs w:val="28"/>
              </w:rPr>
              <w:t xml:space="preserve"> пациентам. Проявляет устойчивый интерес к профессии, стремится к выполнению сложных заданий. Грамотно ведёт документацию по практике. Положительные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 xml:space="preserve">9 </w:t>
            </w:r>
          </w:p>
          <w:p w:rsidR="00425F1C" w:rsidRPr="0075093F" w:rsidRDefault="00425F1C" w:rsidP="00B13D4C">
            <w:pPr>
              <w:ind w:left="-108" w:right="-108"/>
              <w:jc w:val="center"/>
              <w:rPr>
                <w:rFonts w:eastAsia="Calibri"/>
                <w:sz w:val="28"/>
                <w:szCs w:val="28"/>
              </w:rPr>
            </w:pPr>
            <w:r w:rsidRPr="0075093F">
              <w:rPr>
                <w:rFonts w:eastAsia="Calibri"/>
                <w:sz w:val="28"/>
                <w:szCs w:val="28"/>
              </w:rPr>
              <w:t>(девять)</w:t>
            </w:r>
          </w:p>
          <w:p w:rsidR="00425F1C" w:rsidRPr="0075093F" w:rsidRDefault="00425F1C" w:rsidP="00B13D4C">
            <w:pPr>
              <w:jc w:val="center"/>
              <w:rPr>
                <w:rFonts w:eastAsia="Calibri"/>
                <w:sz w:val="28"/>
                <w:szCs w:val="28"/>
              </w:rPr>
            </w:pP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Учащийся оперирует учебным материалом в полном объеме. Правильно дает ответы на поставленные вопросы, обосновывает ход и тактику фельдшера-акушера в нестандартных ситуациях. Теоретические знания умеет легко применять на практике с учетом конкретной ситуации при решении новой проблемы, умеет правильно организовать рабочее место, соблюдает нормы медицинской этики и деонтологии, владеет дополнительным материалом. Прослеживаются логические связи с другими дисциплинами. Выполняет практические манипуляции в соответствии со стандартом. Демонстрирует дисциплину, настойчивость, инициативу при работе, адекватную самооценку и способность к рефлексии. Допускает незначительные недочеты или затруднения, не влекущие за собой ухудшение состояния пациента. Грамотно ведёт документацию по практике. Положительные характеристики непосредственных руководителей практики</w:t>
            </w:r>
          </w:p>
        </w:tc>
      </w:tr>
      <w:tr w:rsidR="00425F1C" w:rsidRPr="0075093F" w:rsidTr="00425F1C">
        <w:tc>
          <w:tcPr>
            <w:tcW w:w="1277" w:type="dxa"/>
            <w:tcBorders>
              <w:top w:val="single" w:sz="4" w:space="0" w:color="auto"/>
              <w:left w:val="single" w:sz="4" w:space="0" w:color="auto"/>
              <w:bottom w:val="single" w:sz="4" w:space="0" w:color="auto"/>
              <w:right w:val="single" w:sz="4" w:space="0" w:color="auto"/>
            </w:tcBorders>
          </w:tcPr>
          <w:p w:rsidR="00425F1C" w:rsidRPr="0075093F" w:rsidRDefault="00425F1C" w:rsidP="00B13D4C">
            <w:pPr>
              <w:jc w:val="center"/>
              <w:rPr>
                <w:rFonts w:eastAsia="Calibri"/>
                <w:sz w:val="28"/>
                <w:szCs w:val="28"/>
              </w:rPr>
            </w:pPr>
          </w:p>
          <w:p w:rsidR="00425F1C" w:rsidRPr="0075093F" w:rsidRDefault="00425F1C" w:rsidP="00B13D4C">
            <w:pPr>
              <w:jc w:val="center"/>
              <w:rPr>
                <w:rFonts w:eastAsia="Calibri"/>
                <w:sz w:val="28"/>
                <w:szCs w:val="28"/>
              </w:rPr>
            </w:pPr>
            <w:r w:rsidRPr="0075093F">
              <w:rPr>
                <w:rFonts w:eastAsia="Calibri"/>
                <w:sz w:val="28"/>
                <w:szCs w:val="28"/>
              </w:rPr>
              <w:t xml:space="preserve">10 </w:t>
            </w:r>
          </w:p>
          <w:p w:rsidR="00425F1C" w:rsidRPr="0075093F" w:rsidRDefault="00425F1C" w:rsidP="00B13D4C">
            <w:pPr>
              <w:ind w:left="-108" w:right="-108"/>
              <w:jc w:val="center"/>
              <w:rPr>
                <w:rFonts w:eastAsia="Calibri"/>
                <w:sz w:val="28"/>
                <w:szCs w:val="28"/>
              </w:rPr>
            </w:pPr>
            <w:r w:rsidRPr="0075093F">
              <w:rPr>
                <w:rFonts w:eastAsia="Calibri"/>
                <w:sz w:val="28"/>
                <w:szCs w:val="28"/>
              </w:rPr>
              <w:t>(десять)</w:t>
            </w:r>
          </w:p>
        </w:tc>
        <w:tc>
          <w:tcPr>
            <w:tcW w:w="13494" w:type="dxa"/>
            <w:tcBorders>
              <w:top w:val="single" w:sz="4" w:space="0" w:color="auto"/>
              <w:left w:val="single" w:sz="4" w:space="0" w:color="auto"/>
              <w:bottom w:val="single" w:sz="4" w:space="0" w:color="auto"/>
              <w:right w:val="single" w:sz="4" w:space="0" w:color="auto"/>
            </w:tcBorders>
            <w:hideMark/>
          </w:tcPr>
          <w:p w:rsidR="00425F1C" w:rsidRPr="0075093F" w:rsidRDefault="00425F1C" w:rsidP="00B13D4C">
            <w:pPr>
              <w:jc w:val="both"/>
              <w:rPr>
                <w:rFonts w:eastAsia="Calibri"/>
                <w:sz w:val="28"/>
                <w:szCs w:val="28"/>
              </w:rPr>
            </w:pPr>
            <w:r w:rsidRPr="0075093F">
              <w:rPr>
                <w:rFonts w:eastAsia="Calibri"/>
                <w:sz w:val="28"/>
                <w:szCs w:val="28"/>
              </w:rPr>
              <w:t>Учащийся свободно, полно, глубоко, осознанно оперирует  учебным программным материалом. В ответе на поставленные вопросы прослеживаются причинно-логические и междисциплинарные связи. Демонстрирует навыки вербального и невербального общения с пациентами, соблюдает нормы медицинской этики и деонтологии. Высокий уровень эрудиции, самостоятельности, адекватная самооценка и способность к рефлексии. Самодисциплина и самоконтроль. Грамотно ведет документацию по практике. Положительные характеристики  непосредственных руководителей практики</w:t>
            </w:r>
          </w:p>
        </w:tc>
      </w:tr>
    </w:tbl>
    <w:p w:rsidR="00B821EC" w:rsidRPr="00B821EC" w:rsidRDefault="00B821EC" w:rsidP="00B821EC">
      <w:pPr>
        <w:spacing w:after="60"/>
        <w:jc w:val="center"/>
        <w:rPr>
          <w:sz w:val="28"/>
          <w:szCs w:val="28"/>
        </w:rPr>
      </w:pPr>
      <w:r w:rsidRPr="00B821EC">
        <w:rPr>
          <w:sz w:val="28"/>
          <w:szCs w:val="28"/>
        </w:rPr>
        <w:br w:type="page"/>
      </w:r>
    </w:p>
    <w:p w:rsidR="00B821EC" w:rsidRPr="00B821EC" w:rsidRDefault="00B821EC" w:rsidP="00B821EC">
      <w:pPr>
        <w:spacing w:after="60"/>
        <w:jc w:val="center"/>
        <w:rPr>
          <w:sz w:val="28"/>
          <w:szCs w:val="28"/>
        </w:rPr>
      </w:pPr>
    </w:p>
    <w:p w:rsidR="00B13D4C" w:rsidRPr="004C7063" w:rsidRDefault="00B13D4C" w:rsidP="00B13D4C">
      <w:pPr>
        <w:jc w:val="center"/>
        <w:rPr>
          <w:b/>
        </w:rPr>
      </w:pPr>
      <w:r>
        <w:rPr>
          <w:b/>
          <w:sz w:val="36"/>
          <w:szCs w:val="36"/>
        </w:rPr>
        <w:t>П</w:t>
      </w:r>
      <w:r w:rsidRPr="009F1850">
        <w:rPr>
          <w:b/>
          <w:sz w:val="36"/>
          <w:szCs w:val="36"/>
        </w:rPr>
        <w:t>еречень оснащ</w:t>
      </w:r>
      <w:r>
        <w:rPr>
          <w:b/>
          <w:sz w:val="36"/>
          <w:szCs w:val="36"/>
        </w:rPr>
        <w:t>ения учебной</w:t>
      </w:r>
      <w:r w:rsidRPr="009F1850">
        <w:rPr>
          <w:b/>
          <w:sz w:val="36"/>
          <w:szCs w:val="36"/>
        </w:rPr>
        <w:t xml:space="preserve"> лаборатории </w:t>
      </w:r>
      <w:r>
        <w:rPr>
          <w:b/>
          <w:sz w:val="36"/>
          <w:szCs w:val="36"/>
        </w:rPr>
        <w:t xml:space="preserve">  скорой медицинской помощи, реаниматологии</w:t>
      </w:r>
    </w:p>
    <w:p w:rsidR="00B13D4C" w:rsidRDefault="00B13D4C" w:rsidP="00B13D4C">
      <w:pPr>
        <w:jc w:val="both"/>
        <w:rPr>
          <w:sz w:val="36"/>
          <w:szCs w:val="36"/>
        </w:rPr>
      </w:pPr>
    </w:p>
    <w:tbl>
      <w:tblPr>
        <w:tblStyle w:val="a6"/>
        <w:tblW w:w="14879" w:type="dxa"/>
        <w:tblLook w:val="04A0" w:firstRow="1" w:lastRow="0" w:firstColumn="1" w:lastColumn="0" w:noHBand="0" w:noVBand="1"/>
      </w:tblPr>
      <w:tblGrid>
        <w:gridCol w:w="704"/>
        <w:gridCol w:w="6237"/>
        <w:gridCol w:w="7938"/>
      </w:tblGrid>
      <w:tr w:rsidR="00B13D4C" w:rsidTr="00B13D4C">
        <w:tc>
          <w:tcPr>
            <w:tcW w:w="704" w:type="dxa"/>
          </w:tcPr>
          <w:p w:rsidR="00B13D4C" w:rsidRPr="000D0512" w:rsidRDefault="00B13D4C" w:rsidP="00B13D4C">
            <w:pPr>
              <w:jc w:val="both"/>
              <w:rPr>
                <w:b/>
              </w:rPr>
            </w:pPr>
            <w:r>
              <w:rPr>
                <w:b/>
              </w:rPr>
              <w:t>1</w:t>
            </w:r>
          </w:p>
          <w:p w:rsidR="00B13D4C" w:rsidRPr="000D0512" w:rsidRDefault="00B13D4C" w:rsidP="00B13D4C">
            <w:pPr>
              <w:jc w:val="both"/>
            </w:pPr>
          </w:p>
        </w:tc>
        <w:tc>
          <w:tcPr>
            <w:tcW w:w="14175" w:type="dxa"/>
            <w:gridSpan w:val="2"/>
          </w:tcPr>
          <w:p w:rsidR="00B13D4C" w:rsidRPr="000502BE" w:rsidRDefault="00B13D4C" w:rsidP="00B13D4C">
            <w:pPr>
              <w:jc w:val="center"/>
              <w:rPr>
                <w:b/>
                <w:szCs w:val="28"/>
              </w:rPr>
            </w:pPr>
            <w:r>
              <w:rPr>
                <w:b/>
                <w:szCs w:val="28"/>
              </w:rPr>
              <w:t>Учебно-производственное оборудование</w:t>
            </w:r>
          </w:p>
        </w:tc>
      </w:tr>
      <w:tr w:rsidR="00B13D4C" w:rsidTr="00B13D4C">
        <w:tc>
          <w:tcPr>
            <w:tcW w:w="704" w:type="dxa"/>
          </w:tcPr>
          <w:p w:rsidR="00B13D4C" w:rsidRPr="004C7063" w:rsidRDefault="00B13D4C" w:rsidP="00B13D4C">
            <w:pPr>
              <w:jc w:val="both"/>
            </w:pPr>
            <w:r>
              <w:t>1.1.</w:t>
            </w:r>
          </w:p>
        </w:tc>
        <w:tc>
          <w:tcPr>
            <w:tcW w:w="6237" w:type="dxa"/>
          </w:tcPr>
          <w:p w:rsidR="00B13D4C" w:rsidRDefault="00B13D4C" w:rsidP="00B13D4C">
            <w:pPr>
              <w:jc w:val="both"/>
            </w:pPr>
            <w:r>
              <w:t xml:space="preserve">Тренажер  </w:t>
            </w:r>
            <w:proofErr w:type="spellStart"/>
            <w:r>
              <w:t>катереризации</w:t>
            </w:r>
            <w:proofErr w:type="spellEnd"/>
            <w:r>
              <w:t xml:space="preserve"> мочевого пузыр</w:t>
            </w:r>
            <w:proofErr w:type="gramStart"/>
            <w:r>
              <w:t>я(</w:t>
            </w:r>
            <w:proofErr w:type="gramEnd"/>
            <w:r>
              <w:t>женский) Т7</w:t>
            </w:r>
          </w:p>
        </w:tc>
        <w:tc>
          <w:tcPr>
            <w:tcW w:w="7938" w:type="dxa"/>
          </w:tcPr>
          <w:p w:rsidR="00B13D4C" w:rsidRDefault="00B13D4C" w:rsidP="00B13D4C">
            <w:pPr>
              <w:jc w:val="both"/>
            </w:pPr>
            <w:r>
              <w:t>1</w:t>
            </w:r>
          </w:p>
        </w:tc>
      </w:tr>
      <w:tr w:rsidR="00B13D4C" w:rsidTr="00B13D4C">
        <w:tc>
          <w:tcPr>
            <w:tcW w:w="704" w:type="dxa"/>
          </w:tcPr>
          <w:p w:rsidR="00B13D4C" w:rsidRPr="004C7063" w:rsidRDefault="00B13D4C" w:rsidP="00B13D4C">
            <w:pPr>
              <w:jc w:val="both"/>
            </w:pPr>
            <w:r>
              <w:t>1.2.</w:t>
            </w:r>
          </w:p>
        </w:tc>
        <w:tc>
          <w:tcPr>
            <w:tcW w:w="6237" w:type="dxa"/>
          </w:tcPr>
          <w:p w:rsidR="00B13D4C" w:rsidRDefault="00B13D4C" w:rsidP="00B13D4C">
            <w:pPr>
              <w:jc w:val="both"/>
            </w:pPr>
            <w:r>
              <w:t xml:space="preserve">Тренажер  </w:t>
            </w:r>
            <w:proofErr w:type="spellStart"/>
            <w:r>
              <w:t>катереризации</w:t>
            </w:r>
            <w:proofErr w:type="spellEnd"/>
            <w:r>
              <w:t xml:space="preserve"> мочевого пузыря (мужской) Т</w:t>
            </w:r>
            <w:proofErr w:type="gramStart"/>
            <w:r>
              <w:t>6</w:t>
            </w:r>
            <w:proofErr w:type="gramEnd"/>
          </w:p>
        </w:tc>
        <w:tc>
          <w:tcPr>
            <w:tcW w:w="7938" w:type="dxa"/>
          </w:tcPr>
          <w:p w:rsidR="00B13D4C" w:rsidRDefault="00B13D4C" w:rsidP="00B13D4C">
            <w:pPr>
              <w:jc w:val="both"/>
            </w:pPr>
            <w:r>
              <w:t>1</w:t>
            </w:r>
          </w:p>
        </w:tc>
      </w:tr>
      <w:tr w:rsidR="00B13D4C" w:rsidTr="00B13D4C">
        <w:tc>
          <w:tcPr>
            <w:tcW w:w="704" w:type="dxa"/>
          </w:tcPr>
          <w:p w:rsidR="00B13D4C" w:rsidRPr="004C7063" w:rsidRDefault="00B13D4C" w:rsidP="00B13D4C">
            <w:pPr>
              <w:jc w:val="both"/>
            </w:pPr>
            <w:r>
              <w:t>1.3.</w:t>
            </w:r>
          </w:p>
        </w:tc>
        <w:tc>
          <w:tcPr>
            <w:tcW w:w="6237" w:type="dxa"/>
          </w:tcPr>
          <w:p w:rsidR="00B13D4C" w:rsidRDefault="00B13D4C" w:rsidP="00B13D4C">
            <w:pPr>
              <w:jc w:val="both"/>
            </w:pPr>
            <w:r>
              <w:t xml:space="preserve">Тренажер постановки клизм и ухода за </w:t>
            </w:r>
            <w:proofErr w:type="spellStart"/>
            <w:r>
              <w:t>стомами</w:t>
            </w:r>
            <w:proofErr w:type="spellEnd"/>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1.4.</w:t>
            </w:r>
          </w:p>
        </w:tc>
        <w:tc>
          <w:tcPr>
            <w:tcW w:w="6237" w:type="dxa"/>
          </w:tcPr>
          <w:p w:rsidR="00B13D4C" w:rsidRDefault="00B13D4C" w:rsidP="00B13D4C">
            <w:pPr>
              <w:jc w:val="both"/>
            </w:pPr>
            <w:r>
              <w:t>Шина транспортная проволочная ШТП</w:t>
            </w:r>
          </w:p>
        </w:tc>
        <w:tc>
          <w:tcPr>
            <w:tcW w:w="7938" w:type="dxa"/>
          </w:tcPr>
          <w:p w:rsidR="00B13D4C" w:rsidRDefault="00B13D4C" w:rsidP="00B13D4C">
            <w:pPr>
              <w:jc w:val="both"/>
            </w:pPr>
            <w:r>
              <w:t>2</w:t>
            </w:r>
          </w:p>
        </w:tc>
      </w:tr>
      <w:tr w:rsidR="00B13D4C" w:rsidTr="00B13D4C">
        <w:tc>
          <w:tcPr>
            <w:tcW w:w="704" w:type="dxa"/>
          </w:tcPr>
          <w:p w:rsidR="00B13D4C" w:rsidRDefault="00B13D4C" w:rsidP="00B13D4C">
            <w:pPr>
              <w:jc w:val="both"/>
            </w:pPr>
            <w:r>
              <w:t>1.5.</w:t>
            </w:r>
          </w:p>
        </w:tc>
        <w:tc>
          <w:tcPr>
            <w:tcW w:w="6237" w:type="dxa"/>
          </w:tcPr>
          <w:p w:rsidR="00B13D4C" w:rsidRDefault="00B13D4C" w:rsidP="00B13D4C">
            <w:pPr>
              <w:jc w:val="both"/>
            </w:pPr>
            <w:r>
              <w:t>Манекен для отработки навыков промывания желудка</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1.6.</w:t>
            </w:r>
          </w:p>
        </w:tc>
        <w:tc>
          <w:tcPr>
            <w:tcW w:w="6237" w:type="dxa"/>
          </w:tcPr>
          <w:p w:rsidR="00B13D4C" w:rsidRDefault="00B13D4C" w:rsidP="00B13D4C">
            <w:pPr>
              <w:jc w:val="both"/>
            </w:pPr>
            <w:r>
              <w:t xml:space="preserve">Симулятор автоматического наружного </w:t>
            </w:r>
            <w:proofErr w:type="spellStart"/>
            <w:r>
              <w:t>дефибрилятора</w:t>
            </w:r>
            <w:proofErr w:type="spellEnd"/>
            <w:r>
              <w:t xml:space="preserve"> </w:t>
            </w:r>
          </w:p>
        </w:tc>
        <w:tc>
          <w:tcPr>
            <w:tcW w:w="7938" w:type="dxa"/>
          </w:tcPr>
          <w:p w:rsidR="00B13D4C" w:rsidRDefault="00B13D4C" w:rsidP="00B13D4C">
            <w:pPr>
              <w:jc w:val="both"/>
            </w:pPr>
          </w:p>
        </w:tc>
      </w:tr>
      <w:tr w:rsidR="00B13D4C" w:rsidTr="00B13D4C">
        <w:tc>
          <w:tcPr>
            <w:tcW w:w="704" w:type="dxa"/>
          </w:tcPr>
          <w:p w:rsidR="00B13D4C" w:rsidRDefault="00B13D4C" w:rsidP="00B13D4C">
            <w:pPr>
              <w:jc w:val="both"/>
            </w:pPr>
            <w:r>
              <w:t>1.6.</w:t>
            </w:r>
          </w:p>
        </w:tc>
        <w:tc>
          <w:tcPr>
            <w:tcW w:w="6237" w:type="dxa"/>
          </w:tcPr>
          <w:p w:rsidR="00B13D4C" w:rsidRDefault="00B13D4C" w:rsidP="00B13D4C">
            <w:pPr>
              <w:jc w:val="both"/>
            </w:pPr>
            <w:r>
              <w:t>Манекен-имитатор(</w:t>
            </w:r>
            <w:proofErr w:type="spellStart"/>
            <w:r>
              <w:t>полноростовой</w:t>
            </w:r>
            <w:proofErr w:type="spellEnd"/>
            <w:r>
              <w:t>) для отработки сердечно-легочной реанимации</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1.7.</w:t>
            </w:r>
          </w:p>
        </w:tc>
        <w:tc>
          <w:tcPr>
            <w:tcW w:w="6237" w:type="dxa"/>
          </w:tcPr>
          <w:p w:rsidR="00B13D4C" w:rsidRDefault="00B13D4C" w:rsidP="00B13D4C">
            <w:pPr>
              <w:jc w:val="both"/>
            </w:pPr>
            <w:r>
              <w:t xml:space="preserve">Тренажер для отработки навыков внутривенных, подкожных и внутрикожных </w:t>
            </w:r>
            <w:proofErr w:type="spellStart"/>
            <w:r>
              <w:t>иньекци</w:t>
            </w:r>
            <w:proofErr w:type="gramStart"/>
            <w:r>
              <w:t>й</w:t>
            </w:r>
            <w:proofErr w:type="spellEnd"/>
            <w:r>
              <w:t>(</w:t>
            </w:r>
            <w:proofErr w:type="gramEnd"/>
            <w:r>
              <w:t>рука от предплечья до кисти) с клапанами</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1.8.</w:t>
            </w:r>
          </w:p>
        </w:tc>
        <w:tc>
          <w:tcPr>
            <w:tcW w:w="6237" w:type="dxa"/>
          </w:tcPr>
          <w:p w:rsidR="00B13D4C" w:rsidRDefault="00B13D4C" w:rsidP="00B13D4C">
            <w:pPr>
              <w:jc w:val="both"/>
            </w:pPr>
            <w:r>
              <w:t>Фантом имитатор верхней половины туловища и головы для отработки сердечно-легочной реанимации</w:t>
            </w:r>
          </w:p>
        </w:tc>
        <w:tc>
          <w:tcPr>
            <w:tcW w:w="7938" w:type="dxa"/>
          </w:tcPr>
          <w:p w:rsidR="00B13D4C" w:rsidRDefault="00B13D4C" w:rsidP="00B13D4C">
            <w:pPr>
              <w:jc w:val="both"/>
            </w:pPr>
            <w:r>
              <w:t>1</w:t>
            </w:r>
          </w:p>
        </w:tc>
      </w:tr>
      <w:tr w:rsidR="00B13D4C" w:rsidTr="00B13D4C">
        <w:tc>
          <w:tcPr>
            <w:tcW w:w="704" w:type="dxa"/>
          </w:tcPr>
          <w:p w:rsidR="00B13D4C" w:rsidRPr="004C7063" w:rsidRDefault="00B13D4C" w:rsidP="00B13D4C">
            <w:pPr>
              <w:jc w:val="both"/>
            </w:pPr>
            <w:r>
              <w:t>1.9.</w:t>
            </w:r>
          </w:p>
        </w:tc>
        <w:tc>
          <w:tcPr>
            <w:tcW w:w="6237" w:type="dxa"/>
          </w:tcPr>
          <w:p w:rsidR="00B13D4C" w:rsidRPr="004C7063" w:rsidRDefault="00B13D4C" w:rsidP="00B13D4C">
            <w:pPr>
              <w:jc w:val="both"/>
            </w:pPr>
            <w:r>
              <w:t>Измеритель артериального давления</w:t>
            </w:r>
          </w:p>
        </w:tc>
        <w:tc>
          <w:tcPr>
            <w:tcW w:w="7938" w:type="dxa"/>
          </w:tcPr>
          <w:p w:rsidR="00B13D4C" w:rsidRPr="004C7063" w:rsidRDefault="00B13D4C" w:rsidP="00B13D4C">
            <w:pPr>
              <w:jc w:val="both"/>
            </w:pPr>
            <w:r>
              <w:t>2</w:t>
            </w:r>
          </w:p>
        </w:tc>
      </w:tr>
      <w:tr w:rsidR="00B13D4C" w:rsidTr="00B13D4C">
        <w:tc>
          <w:tcPr>
            <w:tcW w:w="704" w:type="dxa"/>
          </w:tcPr>
          <w:p w:rsidR="00B13D4C" w:rsidRDefault="00B13D4C" w:rsidP="00B13D4C">
            <w:pPr>
              <w:jc w:val="both"/>
            </w:pPr>
            <w:r>
              <w:t>1.10.</w:t>
            </w:r>
          </w:p>
        </w:tc>
        <w:tc>
          <w:tcPr>
            <w:tcW w:w="6237" w:type="dxa"/>
          </w:tcPr>
          <w:p w:rsidR="00B13D4C" w:rsidRDefault="00B13D4C" w:rsidP="00B13D4C">
            <w:pPr>
              <w:jc w:val="both"/>
            </w:pPr>
            <w:r>
              <w:t>Тонометр с ЭКГ и цифровым стетоскопом</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1.11.</w:t>
            </w:r>
          </w:p>
        </w:tc>
        <w:tc>
          <w:tcPr>
            <w:tcW w:w="6237" w:type="dxa"/>
          </w:tcPr>
          <w:p w:rsidR="00B13D4C" w:rsidRPr="004C7063" w:rsidRDefault="00B13D4C" w:rsidP="00B13D4C">
            <w:pPr>
              <w:jc w:val="both"/>
            </w:pPr>
            <w:proofErr w:type="spellStart"/>
            <w:r>
              <w:t>Глюкометр</w:t>
            </w:r>
            <w:proofErr w:type="spellEnd"/>
          </w:p>
        </w:tc>
        <w:tc>
          <w:tcPr>
            <w:tcW w:w="7938" w:type="dxa"/>
          </w:tcPr>
          <w:p w:rsidR="00B13D4C" w:rsidRPr="0001245F" w:rsidRDefault="00B13D4C" w:rsidP="00B13D4C">
            <w:pPr>
              <w:jc w:val="both"/>
            </w:pPr>
            <w:r>
              <w:t>2</w:t>
            </w:r>
          </w:p>
        </w:tc>
      </w:tr>
      <w:tr w:rsidR="00B13D4C" w:rsidTr="00B13D4C">
        <w:tc>
          <w:tcPr>
            <w:tcW w:w="704" w:type="dxa"/>
          </w:tcPr>
          <w:p w:rsidR="00B13D4C" w:rsidRDefault="00B13D4C" w:rsidP="00B13D4C">
            <w:pPr>
              <w:jc w:val="both"/>
            </w:pPr>
            <w:r>
              <w:t>1.12.</w:t>
            </w:r>
          </w:p>
        </w:tc>
        <w:tc>
          <w:tcPr>
            <w:tcW w:w="6237" w:type="dxa"/>
          </w:tcPr>
          <w:p w:rsidR="00B13D4C" w:rsidRPr="00F6071C" w:rsidRDefault="00B13D4C" w:rsidP="00B13D4C">
            <w:pPr>
              <w:jc w:val="both"/>
            </w:pPr>
            <w:r w:rsidRPr="00F6071C">
              <w:t>Термометр электронный</w:t>
            </w:r>
          </w:p>
        </w:tc>
        <w:tc>
          <w:tcPr>
            <w:tcW w:w="7938" w:type="dxa"/>
          </w:tcPr>
          <w:p w:rsidR="00B13D4C" w:rsidRPr="00681703" w:rsidRDefault="00B13D4C" w:rsidP="00B13D4C">
            <w:pPr>
              <w:jc w:val="both"/>
            </w:pPr>
            <w:r>
              <w:t>1</w:t>
            </w:r>
          </w:p>
        </w:tc>
      </w:tr>
      <w:tr w:rsidR="00B13D4C" w:rsidTr="00B13D4C">
        <w:tc>
          <w:tcPr>
            <w:tcW w:w="704" w:type="dxa"/>
          </w:tcPr>
          <w:p w:rsidR="00B13D4C" w:rsidRDefault="00B13D4C" w:rsidP="00B13D4C">
            <w:pPr>
              <w:jc w:val="both"/>
            </w:pPr>
            <w:r>
              <w:t>1.13.</w:t>
            </w:r>
          </w:p>
        </w:tc>
        <w:tc>
          <w:tcPr>
            <w:tcW w:w="6237" w:type="dxa"/>
          </w:tcPr>
          <w:p w:rsidR="00B13D4C" w:rsidRPr="00F6071C" w:rsidRDefault="00B13D4C" w:rsidP="00B13D4C">
            <w:pPr>
              <w:jc w:val="both"/>
            </w:pPr>
            <w:r>
              <w:t>Масло вазелиновое 25 мл</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1.14.</w:t>
            </w:r>
          </w:p>
        </w:tc>
        <w:tc>
          <w:tcPr>
            <w:tcW w:w="6237" w:type="dxa"/>
          </w:tcPr>
          <w:p w:rsidR="00B13D4C" w:rsidRPr="00F6071C" w:rsidRDefault="00B13D4C" w:rsidP="00B13D4C">
            <w:pPr>
              <w:jc w:val="both"/>
            </w:pPr>
            <w:r>
              <w:t>Пластырь медицинский фиксирующий</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1.15.</w:t>
            </w:r>
          </w:p>
        </w:tc>
        <w:tc>
          <w:tcPr>
            <w:tcW w:w="6237" w:type="dxa"/>
          </w:tcPr>
          <w:p w:rsidR="00B13D4C" w:rsidRPr="0001245F" w:rsidRDefault="00B13D4C" w:rsidP="00B13D4C">
            <w:pPr>
              <w:jc w:val="both"/>
            </w:pPr>
            <w:r>
              <w:t>Шприц медицинский однократного применения емкостью: 2 мл, 5 мл, 10 мл, 20 мл</w:t>
            </w:r>
          </w:p>
        </w:tc>
        <w:tc>
          <w:tcPr>
            <w:tcW w:w="7938" w:type="dxa"/>
          </w:tcPr>
          <w:p w:rsidR="00B13D4C" w:rsidRPr="00515DF8" w:rsidRDefault="00B13D4C" w:rsidP="00B13D4C">
            <w:pPr>
              <w:jc w:val="both"/>
            </w:pPr>
            <w:r>
              <w:t>20</w:t>
            </w:r>
          </w:p>
        </w:tc>
      </w:tr>
      <w:tr w:rsidR="00B13D4C" w:rsidTr="00B13D4C">
        <w:tc>
          <w:tcPr>
            <w:tcW w:w="704" w:type="dxa"/>
          </w:tcPr>
          <w:p w:rsidR="00B13D4C" w:rsidRDefault="00B13D4C" w:rsidP="00B13D4C">
            <w:pPr>
              <w:jc w:val="both"/>
            </w:pPr>
            <w:r>
              <w:t>1.16.</w:t>
            </w:r>
          </w:p>
        </w:tc>
        <w:tc>
          <w:tcPr>
            <w:tcW w:w="6237" w:type="dxa"/>
          </w:tcPr>
          <w:p w:rsidR="00B13D4C" w:rsidRPr="00467A75" w:rsidRDefault="00B13D4C" w:rsidP="00B13D4C">
            <w:pPr>
              <w:jc w:val="both"/>
            </w:pPr>
            <w:r w:rsidRPr="00467A75">
              <w:t>Системы для внутривенных вливаний</w:t>
            </w:r>
          </w:p>
        </w:tc>
        <w:tc>
          <w:tcPr>
            <w:tcW w:w="7938" w:type="dxa"/>
          </w:tcPr>
          <w:p w:rsidR="00B13D4C" w:rsidRPr="00467A75" w:rsidRDefault="00B13D4C" w:rsidP="00B13D4C">
            <w:pPr>
              <w:jc w:val="both"/>
            </w:pPr>
            <w:r w:rsidRPr="00467A75">
              <w:t>5</w:t>
            </w:r>
          </w:p>
        </w:tc>
      </w:tr>
      <w:tr w:rsidR="00B13D4C" w:rsidTr="00B13D4C">
        <w:tc>
          <w:tcPr>
            <w:tcW w:w="704" w:type="dxa"/>
          </w:tcPr>
          <w:p w:rsidR="00B13D4C" w:rsidRDefault="00B13D4C" w:rsidP="00B13D4C">
            <w:pPr>
              <w:jc w:val="both"/>
            </w:pPr>
            <w:r>
              <w:t>1.17.</w:t>
            </w:r>
          </w:p>
        </w:tc>
        <w:tc>
          <w:tcPr>
            <w:tcW w:w="6237" w:type="dxa"/>
          </w:tcPr>
          <w:p w:rsidR="00B13D4C" w:rsidRPr="00467A75" w:rsidRDefault="00B13D4C" w:rsidP="00B13D4C">
            <w:pPr>
              <w:jc w:val="both"/>
            </w:pPr>
            <w:r>
              <w:t xml:space="preserve">Иглы </w:t>
            </w:r>
            <w:proofErr w:type="spellStart"/>
            <w:r>
              <w:t>иньекционные</w:t>
            </w:r>
            <w:proofErr w:type="spellEnd"/>
            <w:r>
              <w:t xml:space="preserve"> однократного применения (разные)</w:t>
            </w:r>
          </w:p>
        </w:tc>
        <w:tc>
          <w:tcPr>
            <w:tcW w:w="7938" w:type="dxa"/>
          </w:tcPr>
          <w:p w:rsidR="00B13D4C" w:rsidRPr="00467A75" w:rsidRDefault="00B13D4C" w:rsidP="00B13D4C">
            <w:pPr>
              <w:jc w:val="both"/>
            </w:pPr>
            <w:r w:rsidRPr="00467A75">
              <w:t>40</w:t>
            </w:r>
          </w:p>
        </w:tc>
      </w:tr>
      <w:tr w:rsidR="00B13D4C" w:rsidTr="00B13D4C">
        <w:tc>
          <w:tcPr>
            <w:tcW w:w="704" w:type="dxa"/>
          </w:tcPr>
          <w:p w:rsidR="00B13D4C" w:rsidRDefault="00B13D4C" w:rsidP="00B13D4C">
            <w:pPr>
              <w:jc w:val="both"/>
            </w:pPr>
            <w:r>
              <w:t>1.18.</w:t>
            </w:r>
          </w:p>
        </w:tc>
        <w:tc>
          <w:tcPr>
            <w:tcW w:w="6237" w:type="dxa"/>
          </w:tcPr>
          <w:p w:rsidR="00B13D4C" w:rsidRPr="00467A75" w:rsidRDefault="00B13D4C" w:rsidP="00B13D4C">
            <w:pPr>
              <w:jc w:val="both"/>
            </w:pPr>
            <w:r>
              <w:t>Катетер периферический</w:t>
            </w:r>
          </w:p>
        </w:tc>
        <w:tc>
          <w:tcPr>
            <w:tcW w:w="7938" w:type="dxa"/>
          </w:tcPr>
          <w:p w:rsidR="00B13D4C" w:rsidRPr="00467A75" w:rsidRDefault="00B13D4C" w:rsidP="00B13D4C">
            <w:pPr>
              <w:jc w:val="both"/>
            </w:pPr>
            <w:r w:rsidRPr="00467A75">
              <w:t>5</w:t>
            </w:r>
          </w:p>
        </w:tc>
      </w:tr>
      <w:tr w:rsidR="00B13D4C" w:rsidTr="00B13D4C">
        <w:tc>
          <w:tcPr>
            <w:tcW w:w="704" w:type="dxa"/>
          </w:tcPr>
          <w:p w:rsidR="00B13D4C" w:rsidRDefault="00B13D4C" w:rsidP="00B13D4C">
            <w:pPr>
              <w:jc w:val="both"/>
            </w:pPr>
            <w:r>
              <w:t>1.19.</w:t>
            </w:r>
          </w:p>
        </w:tc>
        <w:tc>
          <w:tcPr>
            <w:tcW w:w="6237" w:type="dxa"/>
          </w:tcPr>
          <w:p w:rsidR="00B13D4C" w:rsidRPr="00467A75" w:rsidRDefault="00B13D4C" w:rsidP="00B13D4C">
            <w:pPr>
              <w:jc w:val="both"/>
            </w:pPr>
            <w:r w:rsidRPr="00467A75">
              <w:t>Шпатель медицинский</w:t>
            </w:r>
          </w:p>
        </w:tc>
        <w:tc>
          <w:tcPr>
            <w:tcW w:w="7938" w:type="dxa"/>
          </w:tcPr>
          <w:p w:rsidR="00B13D4C" w:rsidRPr="00467A75" w:rsidRDefault="00B13D4C" w:rsidP="00B13D4C">
            <w:pPr>
              <w:jc w:val="both"/>
            </w:pPr>
            <w:r>
              <w:t>2</w:t>
            </w:r>
          </w:p>
        </w:tc>
      </w:tr>
      <w:tr w:rsidR="00B13D4C" w:rsidTr="00B13D4C">
        <w:tc>
          <w:tcPr>
            <w:tcW w:w="704" w:type="dxa"/>
          </w:tcPr>
          <w:p w:rsidR="00B13D4C" w:rsidRDefault="00B13D4C" w:rsidP="00B13D4C">
            <w:pPr>
              <w:jc w:val="both"/>
            </w:pPr>
            <w:r>
              <w:t>1.20.</w:t>
            </w:r>
          </w:p>
        </w:tc>
        <w:tc>
          <w:tcPr>
            <w:tcW w:w="6237" w:type="dxa"/>
          </w:tcPr>
          <w:p w:rsidR="00B13D4C" w:rsidRPr="00467A75" w:rsidRDefault="00B13D4C" w:rsidP="00B13D4C">
            <w:pPr>
              <w:jc w:val="both"/>
            </w:pPr>
            <w:r w:rsidRPr="00467A75">
              <w:t>Пинцет анатомический</w:t>
            </w:r>
          </w:p>
        </w:tc>
        <w:tc>
          <w:tcPr>
            <w:tcW w:w="7938" w:type="dxa"/>
          </w:tcPr>
          <w:p w:rsidR="00B13D4C" w:rsidRPr="00467A75" w:rsidRDefault="00B13D4C" w:rsidP="00B13D4C">
            <w:pPr>
              <w:jc w:val="both"/>
            </w:pPr>
            <w:r>
              <w:t>1</w:t>
            </w:r>
          </w:p>
        </w:tc>
      </w:tr>
      <w:tr w:rsidR="00B13D4C" w:rsidTr="00B13D4C">
        <w:tc>
          <w:tcPr>
            <w:tcW w:w="704" w:type="dxa"/>
          </w:tcPr>
          <w:p w:rsidR="00B13D4C" w:rsidRDefault="00B13D4C" w:rsidP="00B13D4C">
            <w:pPr>
              <w:jc w:val="both"/>
            </w:pPr>
            <w:r>
              <w:lastRenderedPageBreak/>
              <w:t>1.21.</w:t>
            </w:r>
          </w:p>
        </w:tc>
        <w:tc>
          <w:tcPr>
            <w:tcW w:w="6237" w:type="dxa"/>
          </w:tcPr>
          <w:p w:rsidR="00B13D4C" w:rsidRPr="00467A75" w:rsidRDefault="00B13D4C" w:rsidP="00B13D4C">
            <w:pPr>
              <w:jc w:val="both"/>
            </w:pPr>
            <w:r w:rsidRPr="00467A75">
              <w:t>Ножницы медицинские</w:t>
            </w:r>
          </w:p>
        </w:tc>
        <w:tc>
          <w:tcPr>
            <w:tcW w:w="7938" w:type="dxa"/>
          </w:tcPr>
          <w:p w:rsidR="00B13D4C" w:rsidRPr="00467A75" w:rsidRDefault="00B13D4C" w:rsidP="00B13D4C">
            <w:pPr>
              <w:jc w:val="both"/>
            </w:pPr>
            <w:r>
              <w:t>1</w:t>
            </w:r>
          </w:p>
        </w:tc>
      </w:tr>
      <w:tr w:rsidR="00B13D4C" w:rsidTr="00B13D4C">
        <w:tc>
          <w:tcPr>
            <w:tcW w:w="704" w:type="dxa"/>
          </w:tcPr>
          <w:p w:rsidR="00B13D4C" w:rsidRDefault="00B13D4C" w:rsidP="00B13D4C">
            <w:pPr>
              <w:jc w:val="both"/>
            </w:pPr>
            <w:r>
              <w:t>1.22.</w:t>
            </w:r>
          </w:p>
        </w:tc>
        <w:tc>
          <w:tcPr>
            <w:tcW w:w="6237" w:type="dxa"/>
          </w:tcPr>
          <w:p w:rsidR="00B13D4C" w:rsidRPr="00467A75" w:rsidRDefault="00B13D4C" w:rsidP="00B13D4C">
            <w:pPr>
              <w:jc w:val="both"/>
            </w:pPr>
            <w:r w:rsidRPr="00467A75">
              <w:t>Корнцанг прямой</w:t>
            </w:r>
          </w:p>
        </w:tc>
        <w:tc>
          <w:tcPr>
            <w:tcW w:w="7938" w:type="dxa"/>
          </w:tcPr>
          <w:p w:rsidR="00B13D4C" w:rsidRPr="00467A75" w:rsidRDefault="00B13D4C" w:rsidP="00B13D4C">
            <w:pPr>
              <w:jc w:val="both"/>
            </w:pPr>
            <w:r>
              <w:t>1</w:t>
            </w:r>
          </w:p>
        </w:tc>
      </w:tr>
      <w:tr w:rsidR="00B13D4C" w:rsidTr="00B13D4C">
        <w:tc>
          <w:tcPr>
            <w:tcW w:w="704" w:type="dxa"/>
          </w:tcPr>
          <w:p w:rsidR="00B13D4C" w:rsidRDefault="00B13D4C" w:rsidP="00B13D4C">
            <w:pPr>
              <w:jc w:val="both"/>
            </w:pPr>
            <w:r>
              <w:t>1.23.</w:t>
            </w:r>
          </w:p>
        </w:tc>
        <w:tc>
          <w:tcPr>
            <w:tcW w:w="6237" w:type="dxa"/>
          </w:tcPr>
          <w:p w:rsidR="00B13D4C" w:rsidRPr="00467A75" w:rsidRDefault="00B13D4C" w:rsidP="00B13D4C">
            <w:pPr>
              <w:jc w:val="both"/>
            </w:pPr>
            <w:r w:rsidRPr="00467A75">
              <w:t>Нож ампульный</w:t>
            </w:r>
          </w:p>
        </w:tc>
        <w:tc>
          <w:tcPr>
            <w:tcW w:w="7938" w:type="dxa"/>
          </w:tcPr>
          <w:p w:rsidR="00B13D4C" w:rsidRPr="00467A75" w:rsidRDefault="00B13D4C" w:rsidP="00B13D4C">
            <w:pPr>
              <w:jc w:val="both"/>
            </w:pPr>
            <w:r w:rsidRPr="00467A75">
              <w:t>5</w:t>
            </w:r>
          </w:p>
        </w:tc>
      </w:tr>
      <w:tr w:rsidR="00B13D4C" w:rsidTr="00B13D4C">
        <w:tc>
          <w:tcPr>
            <w:tcW w:w="704" w:type="dxa"/>
          </w:tcPr>
          <w:p w:rsidR="00B13D4C" w:rsidRDefault="00B13D4C" w:rsidP="00B13D4C">
            <w:pPr>
              <w:jc w:val="both"/>
            </w:pPr>
            <w:r>
              <w:t>1.24.</w:t>
            </w:r>
          </w:p>
        </w:tc>
        <w:tc>
          <w:tcPr>
            <w:tcW w:w="6237" w:type="dxa"/>
          </w:tcPr>
          <w:p w:rsidR="00B13D4C" w:rsidRPr="00681703" w:rsidRDefault="00B13D4C" w:rsidP="00B13D4C">
            <w:pPr>
              <w:jc w:val="both"/>
            </w:pPr>
            <w:r w:rsidRPr="00681703">
              <w:t>Катетер уретральный (мужской,</w:t>
            </w:r>
            <w:r>
              <w:t xml:space="preserve"> </w:t>
            </w:r>
            <w:r w:rsidRPr="00681703">
              <w:t>женский)</w:t>
            </w:r>
          </w:p>
        </w:tc>
        <w:tc>
          <w:tcPr>
            <w:tcW w:w="7938" w:type="dxa"/>
          </w:tcPr>
          <w:p w:rsidR="00B13D4C" w:rsidRPr="00681703" w:rsidRDefault="00B13D4C" w:rsidP="00B13D4C">
            <w:pPr>
              <w:jc w:val="both"/>
            </w:pPr>
            <w:r w:rsidRPr="00681703">
              <w:t>5</w:t>
            </w:r>
          </w:p>
        </w:tc>
      </w:tr>
      <w:tr w:rsidR="00B13D4C" w:rsidTr="00B13D4C">
        <w:tc>
          <w:tcPr>
            <w:tcW w:w="704" w:type="dxa"/>
          </w:tcPr>
          <w:p w:rsidR="00B13D4C" w:rsidRDefault="00B13D4C" w:rsidP="00B13D4C">
            <w:pPr>
              <w:jc w:val="both"/>
            </w:pPr>
            <w:r>
              <w:t>1.25.</w:t>
            </w:r>
          </w:p>
        </w:tc>
        <w:tc>
          <w:tcPr>
            <w:tcW w:w="6237" w:type="dxa"/>
          </w:tcPr>
          <w:p w:rsidR="00B13D4C" w:rsidRPr="00681703" w:rsidRDefault="00B13D4C" w:rsidP="00B13D4C">
            <w:pPr>
              <w:jc w:val="both"/>
            </w:pPr>
            <w:r w:rsidRPr="00681703">
              <w:t>Судно подкладное</w:t>
            </w:r>
          </w:p>
        </w:tc>
        <w:tc>
          <w:tcPr>
            <w:tcW w:w="7938" w:type="dxa"/>
          </w:tcPr>
          <w:p w:rsidR="00B13D4C" w:rsidRPr="00681703" w:rsidRDefault="00B13D4C" w:rsidP="00B13D4C">
            <w:pPr>
              <w:jc w:val="both"/>
            </w:pPr>
            <w:r>
              <w:t>1</w:t>
            </w:r>
          </w:p>
        </w:tc>
      </w:tr>
      <w:tr w:rsidR="00B13D4C" w:rsidTr="00B13D4C">
        <w:tc>
          <w:tcPr>
            <w:tcW w:w="704" w:type="dxa"/>
          </w:tcPr>
          <w:p w:rsidR="00B13D4C" w:rsidRDefault="00B13D4C" w:rsidP="00B13D4C">
            <w:pPr>
              <w:jc w:val="both"/>
            </w:pPr>
            <w:r>
              <w:t>1.26.</w:t>
            </w:r>
          </w:p>
        </w:tc>
        <w:tc>
          <w:tcPr>
            <w:tcW w:w="6237" w:type="dxa"/>
          </w:tcPr>
          <w:p w:rsidR="00B13D4C" w:rsidRPr="00681703" w:rsidRDefault="00B13D4C" w:rsidP="00B13D4C">
            <w:pPr>
              <w:jc w:val="both"/>
            </w:pPr>
            <w:r w:rsidRPr="00681703">
              <w:t>Клеенка подкладная медицинская</w:t>
            </w:r>
          </w:p>
        </w:tc>
        <w:tc>
          <w:tcPr>
            <w:tcW w:w="7938" w:type="dxa"/>
          </w:tcPr>
          <w:p w:rsidR="00B13D4C" w:rsidRPr="00681703" w:rsidRDefault="00B13D4C" w:rsidP="00B13D4C">
            <w:pPr>
              <w:jc w:val="both"/>
            </w:pPr>
            <w:r w:rsidRPr="00681703">
              <w:t>2</w:t>
            </w:r>
          </w:p>
        </w:tc>
      </w:tr>
      <w:tr w:rsidR="00B13D4C" w:rsidTr="00B13D4C">
        <w:tc>
          <w:tcPr>
            <w:tcW w:w="704" w:type="dxa"/>
          </w:tcPr>
          <w:p w:rsidR="00B13D4C" w:rsidRDefault="00B13D4C" w:rsidP="00B13D4C">
            <w:pPr>
              <w:jc w:val="both"/>
            </w:pPr>
            <w:r>
              <w:t>1.27.</w:t>
            </w:r>
          </w:p>
        </w:tc>
        <w:tc>
          <w:tcPr>
            <w:tcW w:w="6237" w:type="dxa"/>
          </w:tcPr>
          <w:p w:rsidR="00B13D4C" w:rsidRPr="00681703" w:rsidRDefault="00B13D4C" w:rsidP="00B13D4C">
            <w:pPr>
              <w:jc w:val="both"/>
            </w:pPr>
            <w:r w:rsidRPr="00681703">
              <w:t xml:space="preserve">Штатив для внутривенных </w:t>
            </w:r>
            <w:proofErr w:type="spellStart"/>
            <w:r w:rsidRPr="00681703">
              <w:t>инфузий</w:t>
            </w:r>
            <w:proofErr w:type="spellEnd"/>
          </w:p>
        </w:tc>
        <w:tc>
          <w:tcPr>
            <w:tcW w:w="7938" w:type="dxa"/>
          </w:tcPr>
          <w:p w:rsidR="00B13D4C" w:rsidRPr="00681703" w:rsidRDefault="00B13D4C" w:rsidP="00B13D4C">
            <w:pPr>
              <w:jc w:val="both"/>
            </w:pPr>
            <w:r>
              <w:t>1</w:t>
            </w:r>
          </w:p>
        </w:tc>
      </w:tr>
      <w:tr w:rsidR="00B13D4C" w:rsidTr="00B13D4C">
        <w:tc>
          <w:tcPr>
            <w:tcW w:w="704" w:type="dxa"/>
          </w:tcPr>
          <w:p w:rsidR="00B13D4C" w:rsidRDefault="00B13D4C" w:rsidP="00B13D4C">
            <w:pPr>
              <w:jc w:val="both"/>
            </w:pPr>
            <w:r>
              <w:t>1.28.</w:t>
            </w:r>
          </w:p>
        </w:tc>
        <w:tc>
          <w:tcPr>
            <w:tcW w:w="6237" w:type="dxa"/>
          </w:tcPr>
          <w:p w:rsidR="00B13D4C" w:rsidRPr="00681703" w:rsidRDefault="00B13D4C" w:rsidP="00B13D4C">
            <w:pPr>
              <w:jc w:val="both"/>
            </w:pPr>
            <w:r w:rsidRPr="00681703">
              <w:t>Лоток медицинский</w:t>
            </w:r>
            <w:r>
              <w:t xml:space="preserve"> </w:t>
            </w:r>
            <w:r w:rsidRPr="00681703">
              <w:t>(почкообразный,</w:t>
            </w:r>
            <w:r>
              <w:t xml:space="preserve"> </w:t>
            </w:r>
            <w:r w:rsidRPr="00681703">
              <w:t>четырехугольный)</w:t>
            </w:r>
          </w:p>
        </w:tc>
        <w:tc>
          <w:tcPr>
            <w:tcW w:w="7938" w:type="dxa"/>
          </w:tcPr>
          <w:p w:rsidR="00B13D4C" w:rsidRPr="00681703" w:rsidRDefault="00B13D4C" w:rsidP="00B13D4C">
            <w:pPr>
              <w:jc w:val="both"/>
            </w:pPr>
            <w:r>
              <w:t>2</w:t>
            </w:r>
          </w:p>
        </w:tc>
      </w:tr>
      <w:tr w:rsidR="00B13D4C" w:rsidTr="00B13D4C">
        <w:tc>
          <w:tcPr>
            <w:tcW w:w="704" w:type="dxa"/>
          </w:tcPr>
          <w:p w:rsidR="00B13D4C" w:rsidRDefault="00B13D4C" w:rsidP="00B13D4C">
            <w:pPr>
              <w:jc w:val="both"/>
            </w:pPr>
            <w:r>
              <w:t>1.39.</w:t>
            </w:r>
          </w:p>
        </w:tc>
        <w:tc>
          <w:tcPr>
            <w:tcW w:w="6237" w:type="dxa"/>
          </w:tcPr>
          <w:p w:rsidR="00B13D4C" w:rsidRPr="00681703" w:rsidRDefault="00B13D4C" w:rsidP="00B13D4C">
            <w:pPr>
              <w:jc w:val="both"/>
            </w:pPr>
            <w:r w:rsidRPr="00681703">
              <w:t>Жгут венозный</w:t>
            </w:r>
          </w:p>
        </w:tc>
        <w:tc>
          <w:tcPr>
            <w:tcW w:w="7938" w:type="dxa"/>
          </w:tcPr>
          <w:p w:rsidR="00B13D4C" w:rsidRPr="00681703" w:rsidRDefault="00B13D4C" w:rsidP="00B13D4C">
            <w:pPr>
              <w:jc w:val="both"/>
            </w:pPr>
            <w:r>
              <w:t>2</w:t>
            </w:r>
          </w:p>
        </w:tc>
      </w:tr>
      <w:tr w:rsidR="00B13D4C" w:rsidTr="00B13D4C">
        <w:tc>
          <w:tcPr>
            <w:tcW w:w="704" w:type="dxa"/>
          </w:tcPr>
          <w:p w:rsidR="00B13D4C" w:rsidRDefault="00B13D4C" w:rsidP="00B13D4C">
            <w:pPr>
              <w:jc w:val="both"/>
            </w:pPr>
            <w:r>
              <w:t>1.30.</w:t>
            </w:r>
          </w:p>
        </w:tc>
        <w:tc>
          <w:tcPr>
            <w:tcW w:w="6237" w:type="dxa"/>
          </w:tcPr>
          <w:p w:rsidR="00B13D4C" w:rsidRPr="00681703" w:rsidRDefault="00B13D4C" w:rsidP="00B13D4C">
            <w:pPr>
              <w:jc w:val="both"/>
            </w:pPr>
            <w:r>
              <w:t>Коробка стерилизационная меди</w:t>
            </w:r>
            <w:r w:rsidRPr="00681703">
              <w:t>цинская</w:t>
            </w:r>
            <w:r>
              <w:t xml:space="preserve"> (бикс)</w:t>
            </w:r>
          </w:p>
        </w:tc>
        <w:tc>
          <w:tcPr>
            <w:tcW w:w="7938" w:type="dxa"/>
          </w:tcPr>
          <w:p w:rsidR="00B13D4C" w:rsidRPr="00681703" w:rsidRDefault="00B13D4C" w:rsidP="00B13D4C">
            <w:pPr>
              <w:jc w:val="both"/>
            </w:pPr>
            <w:r>
              <w:t>3</w:t>
            </w:r>
          </w:p>
        </w:tc>
      </w:tr>
      <w:tr w:rsidR="00B13D4C" w:rsidTr="00B13D4C">
        <w:tc>
          <w:tcPr>
            <w:tcW w:w="704" w:type="dxa"/>
          </w:tcPr>
          <w:p w:rsidR="00B13D4C" w:rsidRDefault="00B13D4C" w:rsidP="00B13D4C">
            <w:pPr>
              <w:jc w:val="both"/>
            </w:pPr>
            <w:r>
              <w:t>1.31.</w:t>
            </w:r>
          </w:p>
        </w:tc>
        <w:tc>
          <w:tcPr>
            <w:tcW w:w="6237" w:type="dxa"/>
          </w:tcPr>
          <w:p w:rsidR="00B13D4C" w:rsidRPr="00681703" w:rsidRDefault="00B13D4C" w:rsidP="00B13D4C">
            <w:pPr>
              <w:jc w:val="both"/>
            </w:pPr>
            <w:r w:rsidRPr="00681703">
              <w:t>Контейнер для транспортировки крови</w:t>
            </w:r>
          </w:p>
        </w:tc>
        <w:tc>
          <w:tcPr>
            <w:tcW w:w="7938" w:type="dxa"/>
          </w:tcPr>
          <w:p w:rsidR="00B13D4C" w:rsidRPr="00681703" w:rsidRDefault="00B13D4C" w:rsidP="00B13D4C">
            <w:pPr>
              <w:jc w:val="both"/>
            </w:pPr>
            <w:r>
              <w:t>1</w:t>
            </w:r>
          </w:p>
        </w:tc>
      </w:tr>
      <w:tr w:rsidR="00B13D4C" w:rsidTr="00B13D4C">
        <w:tc>
          <w:tcPr>
            <w:tcW w:w="704" w:type="dxa"/>
          </w:tcPr>
          <w:p w:rsidR="00B13D4C" w:rsidRDefault="00B13D4C" w:rsidP="00B13D4C">
            <w:pPr>
              <w:jc w:val="both"/>
            </w:pPr>
            <w:r>
              <w:t>1.32.</w:t>
            </w:r>
          </w:p>
        </w:tc>
        <w:tc>
          <w:tcPr>
            <w:tcW w:w="6237" w:type="dxa"/>
          </w:tcPr>
          <w:p w:rsidR="00B13D4C" w:rsidRPr="00681703" w:rsidRDefault="00B13D4C" w:rsidP="00B13D4C">
            <w:pPr>
              <w:jc w:val="both"/>
            </w:pPr>
            <w:r w:rsidRPr="00681703">
              <w:t>Пробирки</w:t>
            </w:r>
          </w:p>
        </w:tc>
        <w:tc>
          <w:tcPr>
            <w:tcW w:w="7938" w:type="dxa"/>
          </w:tcPr>
          <w:p w:rsidR="00B13D4C" w:rsidRPr="00681703" w:rsidRDefault="00B13D4C" w:rsidP="00B13D4C">
            <w:pPr>
              <w:jc w:val="both"/>
            </w:pPr>
            <w:r>
              <w:t>5</w:t>
            </w:r>
          </w:p>
        </w:tc>
      </w:tr>
      <w:tr w:rsidR="00B13D4C" w:rsidTr="00B13D4C">
        <w:tc>
          <w:tcPr>
            <w:tcW w:w="704" w:type="dxa"/>
          </w:tcPr>
          <w:p w:rsidR="00B13D4C" w:rsidRDefault="00B13D4C" w:rsidP="00B13D4C">
            <w:pPr>
              <w:jc w:val="both"/>
            </w:pPr>
            <w:r>
              <w:t>1.33.</w:t>
            </w:r>
          </w:p>
        </w:tc>
        <w:tc>
          <w:tcPr>
            <w:tcW w:w="6237" w:type="dxa"/>
          </w:tcPr>
          <w:p w:rsidR="00B13D4C" w:rsidRPr="00681703" w:rsidRDefault="00B13D4C" w:rsidP="00B13D4C">
            <w:pPr>
              <w:jc w:val="both"/>
            </w:pPr>
            <w:r w:rsidRPr="00F6071C">
              <w:t>Лента измерительная</w:t>
            </w:r>
          </w:p>
        </w:tc>
        <w:tc>
          <w:tcPr>
            <w:tcW w:w="7938" w:type="dxa"/>
          </w:tcPr>
          <w:p w:rsidR="00B13D4C" w:rsidRPr="00681703" w:rsidRDefault="00B13D4C" w:rsidP="00B13D4C">
            <w:pPr>
              <w:jc w:val="both"/>
            </w:pPr>
            <w:r>
              <w:t>1</w:t>
            </w:r>
          </w:p>
        </w:tc>
      </w:tr>
      <w:tr w:rsidR="00B13D4C" w:rsidTr="00B13D4C">
        <w:tc>
          <w:tcPr>
            <w:tcW w:w="704" w:type="dxa"/>
          </w:tcPr>
          <w:p w:rsidR="00B13D4C" w:rsidRDefault="00B13D4C" w:rsidP="00B13D4C">
            <w:pPr>
              <w:jc w:val="both"/>
            </w:pPr>
            <w:r>
              <w:t>1.34.</w:t>
            </w:r>
          </w:p>
        </w:tc>
        <w:tc>
          <w:tcPr>
            <w:tcW w:w="6237" w:type="dxa"/>
          </w:tcPr>
          <w:p w:rsidR="00B13D4C" w:rsidRPr="00F6071C" w:rsidRDefault="00B13D4C" w:rsidP="00B13D4C">
            <w:pPr>
              <w:jc w:val="both"/>
            </w:pPr>
            <w:r>
              <w:t>Химические средство экстренной дезинфекции</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1.35.</w:t>
            </w:r>
          </w:p>
        </w:tc>
        <w:tc>
          <w:tcPr>
            <w:tcW w:w="6237" w:type="dxa"/>
          </w:tcPr>
          <w:p w:rsidR="00B13D4C" w:rsidRPr="00681703" w:rsidRDefault="00B13D4C" w:rsidP="00B13D4C">
            <w:pPr>
              <w:jc w:val="both"/>
            </w:pPr>
            <w:r>
              <w:t>Дозатор для жидкого мыла и антисептика</w:t>
            </w:r>
          </w:p>
        </w:tc>
        <w:tc>
          <w:tcPr>
            <w:tcW w:w="7938" w:type="dxa"/>
          </w:tcPr>
          <w:p w:rsidR="00B13D4C" w:rsidRPr="00681703" w:rsidRDefault="00B13D4C" w:rsidP="00B13D4C">
            <w:pPr>
              <w:jc w:val="both"/>
            </w:pPr>
            <w:r>
              <w:t>2</w:t>
            </w:r>
          </w:p>
        </w:tc>
      </w:tr>
      <w:tr w:rsidR="00B13D4C" w:rsidTr="00B13D4C">
        <w:tc>
          <w:tcPr>
            <w:tcW w:w="704" w:type="dxa"/>
          </w:tcPr>
          <w:p w:rsidR="00B13D4C" w:rsidRDefault="00B13D4C" w:rsidP="00B13D4C">
            <w:pPr>
              <w:jc w:val="both"/>
            </w:pPr>
            <w:r>
              <w:t>1.36.</w:t>
            </w:r>
          </w:p>
        </w:tc>
        <w:tc>
          <w:tcPr>
            <w:tcW w:w="6237" w:type="dxa"/>
          </w:tcPr>
          <w:p w:rsidR="00B13D4C" w:rsidRPr="00F6071C" w:rsidRDefault="00B13D4C" w:rsidP="00B13D4C">
            <w:pPr>
              <w:jc w:val="both"/>
            </w:pPr>
            <w:r>
              <w:t>Держатель для одноразовых полотенец</w:t>
            </w:r>
          </w:p>
        </w:tc>
        <w:tc>
          <w:tcPr>
            <w:tcW w:w="7938" w:type="dxa"/>
          </w:tcPr>
          <w:p w:rsidR="00B13D4C" w:rsidRPr="00681703" w:rsidRDefault="00B13D4C" w:rsidP="00B13D4C">
            <w:pPr>
              <w:jc w:val="both"/>
            </w:pPr>
            <w:r>
              <w:t>1</w:t>
            </w:r>
          </w:p>
        </w:tc>
      </w:tr>
      <w:tr w:rsidR="00B13D4C" w:rsidTr="00B13D4C">
        <w:tc>
          <w:tcPr>
            <w:tcW w:w="704" w:type="dxa"/>
          </w:tcPr>
          <w:p w:rsidR="00B13D4C" w:rsidRDefault="00B13D4C" w:rsidP="00B13D4C">
            <w:pPr>
              <w:jc w:val="both"/>
            </w:pPr>
            <w:r>
              <w:t>1.37.</w:t>
            </w:r>
          </w:p>
        </w:tc>
        <w:tc>
          <w:tcPr>
            <w:tcW w:w="6237" w:type="dxa"/>
          </w:tcPr>
          <w:p w:rsidR="00B13D4C" w:rsidRPr="00F6071C" w:rsidRDefault="00B13D4C" w:rsidP="00B13D4C">
            <w:pPr>
              <w:jc w:val="both"/>
            </w:pPr>
            <w:r>
              <w:t>Простыня</w:t>
            </w:r>
          </w:p>
        </w:tc>
        <w:tc>
          <w:tcPr>
            <w:tcW w:w="7938" w:type="dxa"/>
          </w:tcPr>
          <w:p w:rsidR="00B13D4C" w:rsidRDefault="00B13D4C" w:rsidP="00B13D4C">
            <w:pPr>
              <w:jc w:val="both"/>
            </w:pPr>
            <w:r>
              <w:t>2</w:t>
            </w:r>
          </w:p>
        </w:tc>
      </w:tr>
      <w:tr w:rsidR="00B13D4C" w:rsidTr="00B13D4C">
        <w:tc>
          <w:tcPr>
            <w:tcW w:w="704" w:type="dxa"/>
          </w:tcPr>
          <w:p w:rsidR="00B13D4C" w:rsidRDefault="00B13D4C" w:rsidP="00B13D4C">
            <w:pPr>
              <w:jc w:val="both"/>
            </w:pPr>
            <w:r>
              <w:t>1.38.</w:t>
            </w:r>
          </w:p>
        </w:tc>
        <w:tc>
          <w:tcPr>
            <w:tcW w:w="6237" w:type="dxa"/>
          </w:tcPr>
          <w:p w:rsidR="00B13D4C" w:rsidRPr="00F6071C" w:rsidRDefault="00B13D4C" w:rsidP="00B13D4C">
            <w:pPr>
              <w:jc w:val="both"/>
            </w:pPr>
            <w:r>
              <w:t>Перевязочный материал (салфетки стерильные, шарики: ватные, марлевые; бинты: стерильные и нестерильные)</w:t>
            </w:r>
          </w:p>
        </w:tc>
        <w:tc>
          <w:tcPr>
            <w:tcW w:w="7938" w:type="dxa"/>
          </w:tcPr>
          <w:p w:rsidR="00B13D4C" w:rsidRDefault="00B13D4C" w:rsidP="00B13D4C">
            <w:pPr>
              <w:jc w:val="both"/>
            </w:pPr>
            <w:r>
              <w:t>20</w:t>
            </w:r>
          </w:p>
        </w:tc>
      </w:tr>
      <w:tr w:rsidR="00B13D4C" w:rsidTr="00B13D4C">
        <w:tc>
          <w:tcPr>
            <w:tcW w:w="704" w:type="dxa"/>
          </w:tcPr>
          <w:p w:rsidR="00B13D4C" w:rsidRDefault="00B13D4C" w:rsidP="00B13D4C">
            <w:pPr>
              <w:jc w:val="both"/>
            </w:pPr>
            <w:r>
              <w:t>1.39.</w:t>
            </w:r>
          </w:p>
        </w:tc>
        <w:tc>
          <w:tcPr>
            <w:tcW w:w="6237" w:type="dxa"/>
          </w:tcPr>
          <w:p w:rsidR="00B13D4C" w:rsidRPr="00F6071C" w:rsidRDefault="00B13D4C" w:rsidP="00B13D4C">
            <w:pPr>
              <w:jc w:val="both"/>
            </w:pPr>
            <w:r>
              <w:t xml:space="preserve">Пеленка </w:t>
            </w:r>
          </w:p>
        </w:tc>
        <w:tc>
          <w:tcPr>
            <w:tcW w:w="7938" w:type="dxa"/>
          </w:tcPr>
          <w:p w:rsidR="00B13D4C" w:rsidRDefault="00B13D4C" w:rsidP="00B13D4C">
            <w:pPr>
              <w:jc w:val="both"/>
            </w:pPr>
            <w:r>
              <w:t>2</w:t>
            </w:r>
          </w:p>
        </w:tc>
      </w:tr>
      <w:tr w:rsidR="00B13D4C" w:rsidTr="00B13D4C">
        <w:tc>
          <w:tcPr>
            <w:tcW w:w="704" w:type="dxa"/>
          </w:tcPr>
          <w:p w:rsidR="00B13D4C" w:rsidRDefault="00B13D4C" w:rsidP="00B13D4C">
            <w:pPr>
              <w:jc w:val="both"/>
            </w:pPr>
            <w:r>
              <w:t>1.40.</w:t>
            </w:r>
          </w:p>
        </w:tc>
        <w:tc>
          <w:tcPr>
            <w:tcW w:w="6237" w:type="dxa"/>
          </w:tcPr>
          <w:p w:rsidR="00B13D4C" w:rsidRPr="00F6071C" w:rsidRDefault="00B13D4C" w:rsidP="00B13D4C">
            <w:pPr>
              <w:jc w:val="both"/>
            </w:pPr>
            <w:r>
              <w:t>Контейнер для снятия игл</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1.41.</w:t>
            </w:r>
          </w:p>
        </w:tc>
        <w:tc>
          <w:tcPr>
            <w:tcW w:w="6237" w:type="dxa"/>
          </w:tcPr>
          <w:p w:rsidR="00B13D4C" w:rsidRDefault="00B13D4C" w:rsidP="00B13D4C">
            <w:pPr>
              <w:jc w:val="both"/>
            </w:pPr>
            <w:r>
              <w:t>Контейнеры для дезинфекции ИМН</w:t>
            </w:r>
          </w:p>
        </w:tc>
        <w:tc>
          <w:tcPr>
            <w:tcW w:w="7938" w:type="dxa"/>
          </w:tcPr>
          <w:p w:rsidR="00B13D4C" w:rsidRDefault="00B13D4C" w:rsidP="00B13D4C">
            <w:pPr>
              <w:jc w:val="both"/>
            </w:pPr>
            <w:r>
              <w:t>5</w:t>
            </w:r>
          </w:p>
        </w:tc>
      </w:tr>
      <w:tr w:rsidR="00B13D4C" w:rsidTr="00B13D4C">
        <w:tc>
          <w:tcPr>
            <w:tcW w:w="704" w:type="dxa"/>
          </w:tcPr>
          <w:p w:rsidR="00B13D4C" w:rsidRDefault="00B13D4C" w:rsidP="00B13D4C">
            <w:pPr>
              <w:jc w:val="both"/>
            </w:pPr>
            <w:r>
              <w:t>1.42.</w:t>
            </w:r>
          </w:p>
        </w:tc>
        <w:tc>
          <w:tcPr>
            <w:tcW w:w="6237" w:type="dxa"/>
          </w:tcPr>
          <w:p w:rsidR="00B13D4C" w:rsidRDefault="00B13D4C" w:rsidP="00B13D4C">
            <w:pPr>
              <w:jc w:val="both"/>
            </w:pPr>
            <w:r>
              <w:t>Коробки для отработанных изделий</w:t>
            </w:r>
          </w:p>
        </w:tc>
        <w:tc>
          <w:tcPr>
            <w:tcW w:w="7938" w:type="dxa"/>
          </w:tcPr>
          <w:p w:rsidR="00B13D4C" w:rsidRDefault="00B13D4C" w:rsidP="00B13D4C">
            <w:pPr>
              <w:jc w:val="both"/>
            </w:pPr>
            <w:r>
              <w:t>3</w:t>
            </w:r>
          </w:p>
        </w:tc>
      </w:tr>
      <w:tr w:rsidR="00B13D4C" w:rsidTr="00B13D4C">
        <w:tc>
          <w:tcPr>
            <w:tcW w:w="704" w:type="dxa"/>
          </w:tcPr>
          <w:p w:rsidR="00B13D4C" w:rsidRDefault="00B13D4C" w:rsidP="00B13D4C">
            <w:pPr>
              <w:jc w:val="both"/>
            </w:pPr>
            <w:r>
              <w:t>1.43.</w:t>
            </w:r>
          </w:p>
        </w:tc>
        <w:tc>
          <w:tcPr>
            <w:tcW w:w="6237" w:type="dxa"/>
          </w:tcPr>
          <w:p w:rsidR="00B13D4C" w:rsidRPr="00F6071C" w:rsidRDefault="00B13D4C" w:rsidP="00B13D4C">
            <w:pPr>
              <w:jc w:val="both"/>
            </w:pPr>
            <w:r>
              <w:t>Лекарственные средства: р-вор натрия изотонического объемом: 100 мл, 200 мл</w:t>
            </w:r>
          </w:p>
        </w:tc>
        <w:tc>
          <w:tcPr>
            <w:tcW w:w="7938" w:type="dxa"/>
          </w:tcPr>
          <w:p w:rsidR="00B13D4C" w:rsidRDefault="00B13D4C" w:rsidP="00B13D4C">
            <w:pPr>
              <w:jc w:val="both"/>
            </w:pPr>
            <w:r>
              <w:t>6</w:t>
            </w:r>
          </w:p>
        </w:tc>
      </w:tr>
      <w:tr w:rsidR="00B13D4C" w:rsidTr="00B13D4C">
        <w:tc>
          <w:tcPr>
            <w:tcW w:w="704" w:type="dxa"/>
          </w:tcPr>
          <w:p w:rsidR="00B13D4C" w:rsidRDefault="00B13D4C" w:rsidP="00B13D4C">
            <w:pPr>
              <w:jc w:val="both"/>
            </w:pPr>
            <w:r>
              <w:t>1.44.</w:t>
            </w:r>
          </w:p>
        </w:tc>
        <w:tc>
          <w:tcPr>
            <w:tcW w:w="6237" w:type="dxa"/>
          </w:tcPr>
          <w:p w:rsidR="00B13D4C" w:rsidRPr="00A25D22" w:rsidRDefault="00B13D4C" w:rsidP="00B13D4C">
            <w:pPr>
              <w:jc w:val="both"/>
              <w:rPr>
                <w:lang w:val="en-US"/>
              </w:rPr>
            </w:pPr>
            <w:r>
              <w:t>Наборы для НМП</w:t>
            </w:r>
          </w:p>
        </w:tc>
        <w:tc>
          <w:tcPr>
            <w:tcW w:w="7938" w:type="dxa"/>
          </w:tcPr>
          <w:p w:rsidR="00B13D4C" w:rsidRDefault="00B13D4C" w:rsidP="00B13D4C">
            <w:pPr>
              <w:jc w:val="both"/>
            </w:pPr>
            <w:r>
              <w:t>20</w:t>
            </w:r>
          </w:p>
        </w:tc>
      </w:tr>
      <w:tr w:rsidR="00B13D4C" w:rsidTr="00B13D4C">
        <w:tc>
          <w:tcPr>
            <w:tcW w:w="704" w:type="dxa"/>
          </w:tcPr>
          <w:p w:rsidR="00B13D4C" w:rsidRPr="005319BC" w:rsidRDefault="00B13D4C" w:rsidP="00B13D4C">
            <w:pPr>
              <w:jc w:val="both"/>
              <w:rPr>
                <w:b/>
                <w:szCs w:val="28"/>
              </w:rPr>
            </w:pPr>
            <w:r>
              <w:rPr>
                <w:b/>
                <w:szCs w:val="28"/>
              </w:rPr>
              <w:t>2.</w:t>
            </w:r>
          </w:p>
        </w:tc>
        <w:tc>
          <w:tcPr>
            <w:tcW w:w="6237" w:type="dxa"/>
          </w:tcPr>
          <w:p w:rsidR="00B13D4C" w:rsidRPr="002A662A" w:rsidRDefault="00B13D4C" w:rsidP="00B13D4C">
            <w:pPr>
              <w:jc w:val="both"/>
              <w:rPr>
                <w:b/>
              </w:rPr>
            </w:pPr>
            <w:r>
              <w:rPr>
                <w:b/>
              </w:rPr>
              <w:t>Оборудование помещения</w:t>
            </w:r>
          </w:p>
        </w:tc>
        <w:tc>
          <w:tcPr>
            <w:tcW w:w="7938" w:type="dxa"/>
          </w:tcPr>
          <w:p w:rsidR="00B13D4C" w:rsidRDefault="00B13D4C" w:rsidP="00B13D4C">
            <w:pPr>
              <w:jc w:val="both"/>
            </w:pPr>
          </w:p>
        </w:tc>
      </w:tr>
      <w:tr w:rsidR="00B13D4C" w:rsidTr="00B13D4C">
        <w:tc>
          <w:tcPr>
            <w:tcW w:w="704" w:type="dxa"/>
          </w:tcPr>
          <w:p w:rsidR="00B13D4C" w:rsidRDefault="00B13D4C" w:rsidP="00B13D4C">
            <w:pPr>
              <w:jc w:val="both"/>
            </w:pPr>
            <w:r>
              <w:t>2.1.</w:t>
            </w:r>
          </w:p>
        </w:tc>
        <w:tc>
          <w:tcPr>
            <w:tcW w:w="6237" w:type="dxa"/>
          </w:tcPr>
          <w:p w:rsidR="00B13D4C" w:rsidRPr="00F6071C" w:rsidRDefault="00B13D4C" w:rsidP="00B13D4C">
            <w:pPr>
              <w:jc w:val="both"/>
            </w:pPr>
            <w:r>
              <w:t>Кушетка медицинская смотровая КС-1П</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2.2.</w:t>
            </w:r>
          </w:p>
        </w:tc>
        <w:tc>
          <w:tcPr>
            <w:tcW w:w="6237" w:type="dxa"/>
          </w:tcPr>
          <w:p w:rsidR="00B13D4C" w:rsidRPr="00F6071C" w:rsidRDefault="00B13D4C" w:rsidP="00B13D4C">
            <w:pPr>
              <w:jc w:val="both"/>
            </w:pPr>
            <w:r>
              <w:t>Шкаф медикаментов ШМ-1Н-01</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2.3.</w:t>
            </w:r>
          </w:p>
        </w:tc>
        <w:tc>
          <w:tcPr>
            <w:tcW w:w="6237" w:type="dxa"/>
          </w:tcPr>
          <w:p w:rsidR="00B13D4C" w:rsidRPr="00F6071C" w:rsidRDefault="00B13D4C" w:rsidP="00B13D4C">
            <w:pPr>
              <w:jc w:val="both"/>
            </w:pPr>
            <w:r>
              <w:t>Стол манипуляционный СМ-3П</w:t>
            </w:r>
          </w:p>
        </w:tc>
        <w:tc>
          <w:tcPr>
            <w:tcW w:w="7938" w:type="dxa"/>
          </w:tcPr>
          <w:p w:rsidR="00B13D4C" w:rsidRDefault="00B13D4C" w:rsidP="00B13D4C">
            <w:pPr>
              <w:jc w:val="both"/>
            </w:pPr>
            <w:r>
              <w:t>2</w:t>
            </w:r>
          </w:p>
        </w:tc>
      </w:tr>
      <w:tr w:rsidR="00B13D4C" w:rsidTr="00B13D4C">
        <w:tc>
          <w:tcPr>
            <w:tcW w:w="704" w:type="dxa"/>
          </w:tcPr>
          <w:p w:rsidR="00B13D4C" w:rsidRDefault="00B13D4C" w:rsidP="00B13D4C">
            <w:pPr>
              <w:jc w:val="both"/>
            </w:pPr>
            <w:r>
              <w:t>2.4.</w:t>
            </w:r>
          </w:p>
        </w:tc>
        <w:tc>
          <w:tcPr>
            <w:tcW w:w="6237" w:type="dxa"/>
          </w:tcPr>
          <w:p w:rsidR="00B13D4C" w:rsidRPr="002E6A31" w:rsidRDefault="00B13D4C" w:rsidP="00B13D4C">
            <w:pPr>
              <w:jc w:val="both"/>
            </w:pPr>
            <w:r>
              <w:t>Стол медицинский для приборов СИ-5Н (с ящиком)</w:t>
            </w:r>
          </w:p>
        </w:tc>
        <w:tc>
          <w:tcPr>
            <w:tcW w:w="7938" w:type="dxa"/>
          </w:tcPr>
          <w:p w:rsidR="00B13D4C" w:rsidRDefault="00B13D4C" w:rsidP="00B13D4C">
            <w:pPr>
              <w:jc w:val="both"/>
            </w:pPr>
            <w:r>
              <w:t>2</w:t>
            </w:r>
          </w:p>
        </w:tc>
      </w:tr>
      <w:tr w:rsidR="00B13D4C" w:rsidTr="00B13D4C">
        <w:tc>
          <w:tcPr>
            <w:tcW w:w="704" w:type="dxa"/>
          </w:tcPr>
          <w:p w:rsidR="00B13D4C" w:rsidRDefault="00B13D4C" w:rsidP="00B13D4C">
            <w:pPr>
              <w:jc w:val="both"/>
            </w:pPr>
            <w:r>
              <w:t>2.5.</w:t>
            </w:r>
          </w:p>
        </w:tc>
        <w:tc>
          <w:tcPr>
            <w:tcW w:w="6237" w:type="dxa"/>
          </w:tcPr>
          <w:p w:rsidR="00B13D4C" w:rsidRDefault="00B13D4C" w:rsidP="00B13D4C">
            <w:pPr>
              <w:jc w:val="both"/>
            </w:pPr>
            <w:r>
              <w:t>Доска учебная аудиторная ДА-12М</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2.6.</w:t>
            </w:r>
          </w:p>
        </w:tc>
        <w:tc>
          <w:tcPr>
            <w:tcW w:w="6237" w:type="dxa"/>
          </w:tcPr>
          <w:p w:rsidR="00B13D4C" w:rsidRDefault="00B13D4C" w:rsidP="00B13D4C">
            <w:pPr>
              <w:jc w:val="both"/>
            </w:pPr>
            <w:r>
              <w:t>Стол ученический МГШ-1109-01</w:t>
            </w:r>
          </w:p>
        </w:tc>
        <w:tc>
          <w:tcPr>
            <w:tcW w:w="7938" w:type="dxa"/>
          </w:tcPr>
          <w:p w:rsidR="00B13D4C" w:rsidRDefault="00B13D4C" w:rsidP="00B13D4C">
            <w:pPr>
              <w:jc w:val="both"/>
            </w:pPr>
            <w:r>
              <w:t>2</w:t>
            </w:r>
          </w:p>
        </w:tc>
      </w:tr>
      <w:tr w:rsidR="00B13D4C" w:rsidTr="00B13D4C">
        <w:tc>
          <w:tcPr>
            <w:tcW w:w="704" w:type="dxa"/>
          </w:tcPr>
          <w:p w:rsidR="00B13D4C" w:rsidRDefault="00B13D4C" w:rsidP="00B13D4C">
            <w:pPr>
              <w:jc w:val="both"/>
            </w:pPr>
            <w:r>
              <w:lastRenderedPageBreak/>
              <w:t>2.7.</w:t>
            </w:r>
          </w:p>
        </w:tc>
        <w:tc>
          <w:tcPr>
            <w:tcW w:w="6237" w:type="dxa"/>
          </w:tcPr>
          <w:p w:rsidR="00B13D4C" w:rsidRPr="00A25D22" w:rsidRDefault="00B13D4C" w:rsidP="00B13D4C">
            <w:pPr>
              <w:jc w:val="both"/>
            </w:pPr>
            <w:r>
              <w:t>Стул с откидной столешницей</w:t>
            </w:r>
            <w:r w:rsidRPr="00A25D22">
              <w:t xml:space="preserve"> </w:t>
            </w:r>
            <w:proofErr w:type="spellStart"/>
            <w:r>
              <w:rPr>
                <w:lang w:val="en-US"/>
              </w:rPr>
              <w:t>Cober</w:t>
            </w:r>
            <w:proofErr w:type="spellEnd"/>
            <w:r>
              <w:t xml:space="preserve"> РТ МТ</w:t>
            </w:r>
          </w:p>
        </w:tc>
        <w:tc>
          <w:tcPr>
            <w:tcW w:w="7938" w:type="dxa"/>
          </w:tcPr>
          <w:p w:rsidR="00B13D4C" w:rsidRDefault="00B13D4C" w:rsidP="00B13D4C">
            <w:pPr>
              <w:jc w:val="both"/>
            </w:pPr>
            <w:r>
              <w:t>10</w:t>
            </w:r>
          </w:p>
        </w:tc>
      </w:tr>
      <w:tr w:rsidR="00B13D4C" w:rsidTr="00B13D4C">
        <w:tc>
          <w:tcPr>
            <w:tcW w:w="704" w:type="dxa"/>
          </w:tcPr>
          <w:p w:rsidR="00B13D4C" w:rsidRPr="002A662A" w:rsidRDefault="00B13D4C" w:rsidP="00B13D4C">
            <w:pPr>
              <w:jc w:val="both"/>
              <w:rPr>
                <w:b/>
              </w:rPr>
            </w:pPr>
            <w:r>
              <w:rPr>
                <w:b/>
              </w:rPr>
              <w:t>3.</w:t>
            </w:r>
          </w:p>
        </w:tc>
        <w:tc>
          <w:tcPr>
            <w:tcW w:w="6237" w:type="dxa"/>
          </w:tcPr>
          <w:p w:rsidR="00B13D4C" w:rsidRPr="002A662A" w:rsidRDefault="00B13D4C" w:rsidP="00B13D4C">
            <w:pPr>
              <w:jc w:val="both"/>
              <w:rPr>
                <w:b/>
              </w:rPr>
            </w:pPr>
            <w:r>
              <w:rPr>
                <w:b/>
              </w:rPr>
              <w:t>Средства защиты</w:t>
            </w:r>
          </w:p>
        </w:tc>
        <w:tc>
          <w:tcPr>
            <w:tcW w:w="7938" w:type="dxa"/>
          </w:tcPr>
          <w:p w:rsidR="00B13D4C" w:rsidRDefault="00B13D4C" w:rsidP="00B13D4C">
            <w:pPr>
              <w:jc w:val="both"/>
            </w:pPr>
          </w:p>
        </w:tc>
      </w:tr>
      <w:tr w:rsidR="00B13D4C" w:rsidTr="00B13D4C">
        <w:tc>
          <w:tcPr>
            <w:tcW w:w="704" w:type="dxa"/>
          </w:tcPr>
          <w:p w:rsidR="00B13D4C" w:rsidRDefault="00B13D4C" w:rsidP="00B13D4C">
            <w:pPr>
              <w:jc w:val="both"/>
            </w:pPr>
            <w:r>
              <w:t>3.1.</w:t>
            </w:r>
          </w:p>
        </w:tc>
        <w:tc>
          <w:tcPr>
            <w:tcW w:w="6237" w:type="dxa"/>
          </w:tcPr>
          <w:p w:rsidR="00B13D4C" w:rsidRPr="00F6071C" w:rsidRDefault="00B13D4C" w:rsidP="00B13D4C">
            <w:pPr>
              <w:jc w:val="both"/>
            </w:pPr>
            <w:r>
              <w:t>Очки (защитный экран)</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3.2.</w:t>
            </w:r>
          </w:p>
        </w:tc>
        <w:tc>
          <w:tcPr>
            <w:tcW w:w="6237" w:type="dxa"/>
          </w:tcPr>
          <w:p w:rsidR="00B13D4C" w:rsidRPr="00F6071C" w:rsidRDefault="00B13D4C" w:rsidP="00B13D4C">
            <w:pPr>
              <w:jc w:val="both"/>
            </w:pPr>
            <w:r>
              <w:t>Перчатки медицинские нестерильные</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3.3.</w:t>
            </w:r>
          </w:p>
        </w:tc>
        <w:tc>
          <w:tcPr>
            <w:tcW w:w="6237" w:type="dxa"/>
          </w:tcPr>
          <w:p w:rsidR="00B13D4C" w:rsidRPr="00F6071C" w:rsidRDefault="00B13D4C" w:rsidP="00B13D4C">
            <w:pPr>
              <w:jc w:val="both"/>
            </w:pPr>
            <w:r>
              <w:t>Фартук медицинский одноразовый</w:t>
            </w:r>
          </w:p>
        </w:tc>
        <w:tc>
          <w:tcPr>
            <w:tcW w:w="7938" w:type="dxa"/>
          </w:tcPr>
          <w:p w:rsidR="00B13D4C" w:rsidRDefault="00B13D4C" w:rsidP="00B13D4C">
            <w:pPr>
              <w:jc w:val="both"/>
            </w:pPr>
            <w:r>
              <w:t>1</w:t>
            </w:r>
          </w:p>
        </w:tc>
      </w:tr>
      <w:tr w:rsidR="00B13D4C" w:rsidTr="00B13D4C">
        <w:tc>
          <w:tcPr>
            <w:tcW w:w="704" w:type="dxa"/>
          </w:tcPr>
          <w:p w:rsidR="00B13D4C" w:rsidRDefault="00B13D4C" w:rsidP="00B13D4C">
            <w:pPr>
              <w:jc w:val="both"/>
            </w:pPr>
            <w:r>
              <w:t>3.4.</w:t>
            </w:r>
          </w:p>
        </w:tc>
        <w:tc>
          <w:tcPr>
            <w:tcW w:w="6237" w:type="dxa"/>
          </w:tcPr>
          <w:p w:rsidR="00B13D4C" w:rsidRDefault="00B13D4C" w:rsidP="00B13D4C">
            <w:pPr>
              <w:jc w:val="both"/>
            </w:pPr>
            <w:r>
              <w:t>Аптечка первой помощи универсальная</w:t>
            </w:r>
          </w:p>
        </w:tc>
        <w:tc>
          <w:tcPr>
            <w:tcW w:w="7938" w:type="dxa"/>
          </w:tcPr>
          <w:p w:rsidR="00B13D4C" w:rsidRDefault="00B13D4C" w:rsidP="00B13D4C">
            <w:pPr>
              <w:jc w:val="both"/>
            </w:pPr>
            <w:r>
              <w:t>1</w:t>
            </w:r>
          </w:p>
        </w:tc>
      </w:tr>
    </w:tbl>
    <w:p w:rsidR="00B821EC" w:rsidRPr="00B821EC" w:rsidRDefault="00B821EC" w:rsidP="00B821EC">
      <w:pPr>
        <w:jc w:val="center"/>
      </w:pPr>
    </w:p>
    <w:p w:rsidR="00B821EC" w:rsidRPr="00B821EC" w:rsidRDefault="00B821EC" w:rsidP="00B821EC">
      <w:pPr>
        <w:jc w:val="center"/>
        <w:sectPr w:rsidR="00B821EC" w:rsidRPr="00B821EC" w:rsidSect="00B13D4C">
          <w:footnotePr>
            <w:numRestart w:val="eachPage"/>
          </w:footnotePr>
          <w:pgSz w:w="16838" w:h="11906" w:orient="landscape"/>
          <w:pgMar w:top="1134" w:right="1134" w:bottom="1134" w:left="1134" w:header="709" w:footer="709" w:gutter="0"/>
          <w:pgNumType w:start="93"/>
          <w:cols w:space="708"/>
          <w:docGrid w:linePitch="360"/>
        </w:sectPr>
      </w:pPr>
    </w:p>
    <w:p w:rsidR="00B821EC" w:rsidRPr="00B821EC" w:rsidRDefault="00B821EC" w:rsidP="00B821EC">
      <w:pPr>
        <w:widowControl w:val="0"/>
        <w:autoSpaceDE w:val="0"/>
        <w:autoSpaceDN w:val="0"/>
        <w:adjustRightInd w:val="0"/>
        <w:spacing w:after="120"/>
        <w:jc w:val="center"/>
        <w:rPr>
          <w:b/>
          <w:sz w:val="28"/>
          <w:szCs w:val="28"/>
        </w:rPr>
      </w:pPr>
      <w:r w:rsidRPr="00B821EC">
        <w:rPr>
          <w:b/>
          <w:sz w:val="28"/>
          <w:szCs w:val="28"/>
        </w:rPr>
        <w:lastRenderedPageBreak/>
        <w:t>ЛИТЕРАТУРА</w:t>
      </w:r>
    </w:p>
    <w:p w:rsidR="009F4120" w:rsidRPr="009F4120" w:rsidRDefault="009F4120" w:rsidP="009F4120">
      <w:pPr>
        <w:numPr>
          <w:ilvl w:val="0"/>
          <w:numId w:val="1"/>
        </w:numPr>
        <w:autoSpaceDN w:val="0"/>
        <w:ind w:left="0" w:firstLine="0"/>
        <w:jc w:val="both"/>
        <w:rPr>
          <w:b/>
          <w:bCs/>
          <w:sz w:val="28"/>
          <w:szCs w:val="28"/>
          <w:lang w:val="x-none"/>
        </w:rPr>
      </w:pPr>
      <w:r w:rsidRPr="009F4120">
        <w:rPr>
          <w:b/>
          <w:bCs/>
          <w:sz w:val="28"/>
          <w:szCs w:val="28"/>
          <w:lang w:val="x-none"/>
        </w:rPr>
        <w:t xml:space="preserve">Скорая и неотложная медицинская помощь: </w:t>
      </w:r>
      <w:r w:rsidRPr="009F4120">
        <w:rPr>
          <w:bCs/>
          <w:sz w:val="28"/>
          <w:szCs w:val="28"/>
          <w:lang w:val="x-none"/>
        </w:rPr>
        <w:t xml:space="preserve">учебное пособие  / </w:t>
      </w:r>
      <w:r w:rsidRPr="009F4120">
        <w:rPr>
          <w:bCs/>
          <w:sz w:val="28"/>
          <w:szCs w:val="28"/>
          <w:lang w:val="x-none"/>
        </w:rPr>
        <w:br/>
      </w:r>
      <w:proofErr w:type="spellStart"/>
      <w:r w:rsidRPr="009F4120">
        <w:rPr>
          <w:bCs/>
          <w:sz w:val="28"/>
          <w:szCs w:val="28"/>
          <w:lang w:val="x-none"/>
        </w:rPr>
        <w:t>Каллаур</w:t>
      </w:r>
      <w:r w:rsidR="001E7B44">
        <w:rPr>
          <w:bCs/>
          <w:sz w:val="28"/>
          <w:szCs w:val="28"/>
        </w:rPr>
        <w:t>,Е.Г</w:t>
      </w:r>
      <w:proofErr w:type="spellEnd"/>
      <w:r w:rsidR="001E7B44">
        <w:rPr>
          <w:bCs/>
          <w:sz w:val="28"/>
          <w:szCs w:val="28"/>
        </w:rPr>
        <w:t>.</w:t>
      </w:r>
      <w:r w:rsidR="001E7B44">
        <w:rPr>
          <w:bCs/>
          <w:sz w:val="28"/>
          <w:szCs w:val="28"/>
          <w:lang w:val="x-none"/>
        </w:rPr>
        <w:t xml:space="preserve"> [и др.]; под </w:t>
      </w:r>
      <w:proofErr w:type="spellStart"/>
      <w:r w:rsidR="001E7B44">
        <w:rPr>
          <w:bCs/>
          <w:sz w:val="28"/>
          <w:szCs w:val="28"/>
          <w:lang w:val="x-none"/>
        </w:rPr>
        <w:t>ред</w:t>
      </w:r>
      <w:proofErr w:type="spellEnd"/>
      <w:r w:rsidR="001E7B44">
        <w:rPr>
          <w:bCs/>
          <w:sz w:val="28"/>
          <w:szCs w:val="28"/>
        </w:rPr>
        <w:t xml:space="preserve"> </w:t>
      </w:r>
      <w:proofErr w:type="spellStart"/>
      <w:r w:rsidR="001E7B44">
        <w:rPr>
          <w:bCs/>
          <w:sz w:val="28"/>
          <w:szCs w:val="28"/>
          <w:lang w:val="x-none"/>
        </w:rPr>
        <w:t>Яромича,</w:t>
      </w:r>
      <w:r w:rsidR="001E7B44">
        <w:rPr>
          <w:bCs/>
          <w:sz w:val="28"/>
          <w:szCs w:val="28"/>
        </w:rPr>
        <w:t>И.В</w:t>
      </w:r>
      <w:proofErr w:type="spellEnd"/>
      <w:r w:rsidR="001E7B44">
        <w:rPr>
          <w:bCs/>
          <w:sz w:val="28"/>
          <w:szCs w:val="28"/>
        </w:rPr>
        <w:t>.</w:t>
      </w:r>
      <w:r w:rsidR="001E7B44">
        <w:rPr>
          <w:bCs/>
          <w:sz w:val="28"/>
          <w:szCs w:val="28"/>
          <w:lang w:val="x-none"/>
        </w:rPr>
        <w:t xml:space="preserve"> </w:t>
      </w:r>
      <w:r w:rsidR="001E7B44" w:rsidRPr="001E7B44">
        <w:rPr>
          <w:bCs/>
          <w:sz w:val="28"/>
          <w:szCs w:val="28"/>
        </w:rPr>
        <w:t>/</w:t>
      </w:r>
      <w:r w:rsidRPr="009F4120">
        <w:rPr>
          <w:bCs/>
          <w:sz w:val="28"/>
          <w:szCs w:val="28"/>
          <w:lang w:val="x-none"/>
        </w:rPr>
        <w:t xml:space="preserve"> 3-е изд.- Минск: </w:t>
      </w:r>
      <w:proofErr w:type="spellStart"/>
      <w:r w:rsidRPr="009F4120">
        <w:rPr>
          <w:bCs/>
          <w:sz w:val="28"/>
          <w:szCs w:val="28"/>
          <w:lang w:val="x-none"/>
        </w:rPr>
        <w:t>Выш.шк</w:t>
      </w:r>
      <w:proofErr w:type="spellEnd"/>
      <w:r w:rsidRPr="009F4120">
        <w:rPr>
          <w:bCs/>
          <w:sz w:val="28"/>
          <w:szCs w:val="28"/>
          <w:lang w:val="x-none"/>
        </w:rPr>
        <w:t>., 2010.</w:t>
      </w:r>
      <w:r w:rsidR="001E7B44">
        <w:rPr>
          <w:bCs/>
          <w:sz w:val="28"/>
          <w:szCs w:val="28"/>
        </w:rPr>
        <w:t xml:space="preserve"> </w:t>
      </w:r>
      <w:r w:rsidRPr="009F4120">
        <w:rPr>
          <w:bCs/>
          <w:sz w:val="28"/>
          <w:szCs w:val="28"/>
          <w:lang w:val="x-none"/>
        </w:rPr>
        <w:t>− 207с.</w:t>
      </w:r>
    </w:p>
    <w:p w:rsidR="009F4120" w:rsidRPr="009F4120" w:rsidRDefault="00B13D4C" w:rsidP="009F4120">
      <w:pPr>
        <w:numPr>
          <w:ilvl w:val="0"/>
          <w:numId w:val="1"/>
        </w:numPr>
        <w:ind w:left="0" w:firstLine="0"/>
        <w:contextualSpacing/>
        <w:rPr>
          <w:rFonts w:eastAsia="Calibri"/>
          <w:sz w:val="28"/>
          <w:szCs w:val="28"/>
          <w:lang w:eastAsia="en-US"/>
        </w:rPr>
      </w:pPr>
      <w:proofErr w:type="spellStart"/>
      <w:r w:rsidRPr="009F4120">
        <w:rPr>
          <w:rFonts w:eastAsia="Calibri"/>
          <w:b/>
          <w:sz w:val="28"/>
          <w:szCs w:val="28"/>
          <w:lang w:eastAsia="en-US"/>
        </w:rPr>
        <w:t>Вёрткин</w:t>
      </w:r>
      <w:proofErr w:type="gramStart"/>
      <w:r w:rsidRPr="009F4120">
        <w:rPr>
          <w:rFonts w:eastAsia="Calibri"/>
          <w:b/>
          <w:sz w:val="28"/>
          <w:szCs w:val="28"/>
          <w:lang w:eastAsia="en-US"/>
        </w:rPr>
        <w:t>,</w:t>
      </w:r>
      <w:r>
        <w:rPr>
          <w:rFonts w:eastAsia="Calibri"/>
          <w:b/>
          <w:sz w:val="28"/>
          <w:szCs w:val="28"/>
          <w:lang w:eastAsia="en-US"/>
        </w:rPr>
        <w:t>А</w:t>
      </w:r>
      <w:proofErr w:type="gramEnd"/>
      <w:r>
        <w:rPr>
          <w:rFonts w:eastAsia="Calibri"/>
          <w:b/>
          <w:sz w:val="28"/>
          <w:szCs w:val="28"/>
          <w:lang w:eastAsia="en-US"/>
        </w:rPr>
        <w:t>.Л</w:t>
      </w:r>
      <w:proofErr w:type="spellEnd"/>
      <w:r>
        <w:rPr>
          <w:rFonts w:eastAsia="Calibri"/>
          <w:b/>
          <w:sz w:val="28"/>
          <w:szCs w:val="28"/>
          <w:lang w:eastAsia="en-US"/>
        </w:rPr>
        <w:t>.</w:t>
      </w:r>
      <w:r w:rsidR="009F4120" w:rsidRPr="009F4120">
        <w:rPr>
          <w:rFonts w:eastAsia="Calibri"/>
          <w:b/>
          <w:sz w:val="28"/>
          <w:szCs w:val="28"/>
          <w:lang w:eastAsia="en-US"/>
        </w:rPr>
        <w:t xml:space="preserve"> </w:t>
      </w:r>
      <w:proofErr w:type="spellStart"/>
      <w:r>
        <w:rPr>
          <w:rFonts w:eastAsia="Calibri"/>
          <w:b/>
          <w:sz w:val="28"/>
          <w:szCs w:val="28"/>
          <w:lang w:eastAsia="en-US"/>
        </w:rPr>
        <w:t>К.А.Свешников</w:t>
      </w:r>
      <w:proofErr w:type="spellEnd"/>
      <w:r>
        <w:rPr>
          <w:rFonts w:eastAsia="Calibri"/>
          <w:b/>
          <w:sz w:val="28"/>
          <w:szCs w:val="28"/>
          <w:lang w:eastAsia="en-US"/>
        </w:rPr>
        <w:t>.</w:t>
      </w:r>
      <w:r w:rsidR="009F4120" w:rsidRPr="009F4120">
        <w:rPr>
          <w:rFonts w:eastAsia="Calibri"/>
          <w:sz w:val="28"/>
          <w:szCs w:val="28"/>
          <w:lang w:eastAsia="en-US"/>
        </w:rPr>
        <w:t xml:space="preserve"> Руководство по экстренной </w:t>
      </w:r>
      <w:proofErr w:type="spellStart"/>
      <w:r w:rsidR="009F4120" w:rsidRPr="009F4120">
        <w:rPr>
          <w:rFonts w:eastAsia="Calibri"/>
          <w:sz w:val="28"/>
          <w:szCs w:val="28"/>
          <w:lang w:eastAsia="en-US"/>
        </w:rPr>
        <w:t>инеотложной</w:t>
      </w:r>
      <w:proofErr w:type="spellEnd"/>
      <w:r w:rsidR="009F4120" w:rsidRPr="009F4120">
        <w:rPr>
          <w:rFonts w:eastAsia="Calibri"/>
          <w:sz w:val="28"/>
          <w:szCs w:val="28"/>
          <w:lang w:eastAsia="en-US"/>
        </w:rPr>
        <w:t xml:space="preserve"> медицинской помощи на </w:t>
      </w:r>
      <w:proofErr w:type="spellStart"/>
      <w:r w:rsidR="009F4120" w:rsidRPr="009F4120">
        <w:rPr>
          <w:rFonts w:eastAsia="Calibri"/>
          <w:sz w:val="28"/>
          <w:szCs w:val="28"/>
          <w:lang w:eastAsia="en-US"/>
        </w:rPr>
        <w:t>догоспитальном</w:t>
      </w:r>
      <w:proofErr w:type="spellEnd"/>
      <w:r w:rsidR="009F4120" w:rsidRPr="009F4120">
        <w:rPr>
          <w:rFonts w:eastAsia="Calibri"/>
          <w:sz w:val="28"/>
          <w:szCs w:val="28"/>
          <w:lang w:eastAsia="en-US"/>
        </w:rPr>
        <w:t xml:space="preserve"> этапе для врачей и фельдшеров.</w:t>
      </w:r>
      <w:r w:rsidRPr="00B13D4C">
        <w:rPr>
          <w:rFonts w:eastAsia="Calibri"/>
          <w:sz w:val="28"/>
          <w:szCs w:val="28"/>
          <w:lang w:eastAsia="en-US"/>
        </w:rPr>
        <w:t xml:space="preserve">/ </w:t>
      </w:r>
      <w:r w:rsidRPr="009F4120">
        <w:rPr>
          <w:rFonts w:eastAsia="Calibri"/>
          <w:sz w:val="28"/>
          <w:szCs w:val="28"/>
          <w:lang w:eastAsia="en-US"/>
        </w:rPr>
        <w:t>А</w:t>
      </w:r>
      <w:r>
        <w:rPr>
          <w:rFonts w:eastAsia="Calibri"/>
          <w:sz w:val="28"/>
          <w:szCs w:val="28"/>
          <w:lang w:eastAsia="en-US"/>
        </w:rPr>
        <w:t>.</w:t>
      </w:r>
      <w:r w:rsidRPr="009F4120">
        <w:rPr>
          <w:rFonts w:eastAsia="Calibri"/>
          <w:sz w:val="28"/>
          <w:szCs w:val="28"/>
          <w:lang w:eastAsia="en-US"/>
        </w:rPr>
        <w:t>Л</w:t>
      </w:r>
      <w:r>
        <w:rPr>
          <w:rFonts w:eastAsia="Calibri"/>
          <w:sz w:val="28"/>
          <w:szCs w:val="28"/>
          <w:lang w:eastAsia="en-US"/>
        </w:rPr>
        <w:t>.</w:t>
      </w:r>
      <w:r w:rsidRPr="009F4120">
        <w:rPr>
          <w:rFonts w:eastAsia="Calibri"/>
          <w:sz w:val="28"/>
          <w:szCs w:val="28"/>
          <w:lang w:eastAsia="en-US"/>
        </w:rPr>
        <w:t xml:space="preserve"> </w:t>
      </w:r>
      <w:proofErr w:type="spellStart"/>
      <w:r w:rsidR="009F4120" w:rsidRPr="009F4120">
        <w:rPr>
          <w:rFonts w:eastAsia="Calibri"/>
          <w:sz w:val="28"/>
          <w:szCs w:val="28"/>
          <w:lang w:eastAsia="en-US"/>
        </w:rPr>
        <w:t>Вёрткин</w:t>
      </w:r>
      <w:proofErr w:type="spellEnd"/>
      <w:r>
        <w:rPr>
          <w:rFonts w:eastAsia="Calibri"/>
          <w:sz w:val="28"/>
          <w:szCs w:val="28"/>
          <w:lang w:eastAsia="en-US"/>
        </w:rPr>
        <w:t>,</w:t>
      </w:r>
      <w:r w:rsidR="009F4120" w:rsidRPr="009F4120">
        <w:rPr>
          <w:rFonts w:eastAsia="Calibri"/>
          <w:sz w:val="28"/>
          <w:szCs w:val="28"/>
          <w:lang w:eastAsia="en-US"/>
        </w:rPr>
        <w:t xml:space="preserve"> </w:t>
      </w:r>
      <w:r w:rsidRPr="009F4120">
        <w:rPr>
          <w:rFonts w:eastAsia="Calibri"/>
          <w:sz w:val="28"/>
          <w:szCs w:val="28"/>
          <w:lang w:eastAsia="en-US"/>
        </w:rPr>
        <w:t xml:space="preserve">К А. </w:t>
      </w:r>
      <w:r w:rsidR="009F4120" w:rsidRPr="009F4120">
        <w:rPr>
          <w:rFonts w:eastAsia="Calibri"/>
          <w:sz w:val="28"/>
          <w:szCs w:val="28"/>
          <w:lang w:eastAsia="en-US"/>
        </w:rPr>
        <w:t>Свешников</w:t>
      </w:r>
      <w:r>
        <w:rPr>
          <w:rFonts w:eastAsia="Calibri"/>
          <w:sz w:val="28"/>
          <w:szCs w:val="28"/>
          <w:lang w:eastAsia="en-US"/>
        </w:rPr>
        <w:t xml:space="preserve"> -</w:t>
      </w:r>
      <w:r w:rsidR="009F4120" w:rsidRPr="009F4120">
        <w:rPr>
          <w:rFonts w:eastAsia="Calibri"/>
          <w:sz w:val="28"/>
          <w:szCs w:val="28"/>
          <w:lang w:eastAsia="en-US"/>
        </w:rPr>
        <w:t xml:space="preserve"> Издательство: МЕДПРОФ: атласы, книги для врачей, 2023 г</w:t>
      </w:r>
      <w:r w:rsidR="00430EED">
        <w:rPr>
          <w:rFonts w:eastAsia="Calibri"/>
          <w:sz w:val="28"/>
          <w:szCs w:val="28"/>
          <w:lang w:eastAsia="en-US"/>
        </w:rPr>
        <w:t>.</w:t>
      </w:r>
      <w:r w:rsidR="00430EED" w:rsidRPr="00430EED">
        <w:rPr>
          <w:rFonts w:eastAsia="Calibri"/>
          <w:sz w:val="28"/>
          <w:szCs w:val="28"/>
          <w:lang w:eastAsia="en-US"/>
        </w:rPr>
        <w:t xml:space="preserve"> </w:t>
      </w:r>
      <w:r w:rsidR="009F4120" w:rsidRPr="009F4120">
        <w:rPr>
          <w:rFonts w:eastAsia="Calibri"/>
          <w:sz w:val="28"/>
          <w:szCs w:val="28"/>
          <w:lang w:eastAsia="en-US"/>
        </w:rPr>
        <w:t>-</w:t>
      </w:r>
      <w:r w:rsidR="00430EED">
        <w:rPr>
          <w:rFonts w:eastAsia="Calibri"/>
          <w:sz w:val="28"/>
          <w:szCs w:val="28"/>
          <w:lang w:eastAsia="en-US"/>
        </w:rPr>
        <w:t xml:space="preserve"> </w:t>
      </w:r>
      <w:r w:rsidR="009F4120" w:rsidRPr="009F4120">
        <w:rPr>
          <w:rFonts w:eastAsia="Calibri"/>
          <w:sz w:val="28"/>
          <w:szCs w:val="28"/>
          <w:lang w:eastAsia="en-US"/>
        </w:rPr>
        <w:t>720с.</w:t>
      </w:r>
    </w:p>
    <w:p w:rsidR="009F4120" w:rsidRPr="009F4120" w:rsidRDefault="00242B19" w:rsidP="009F4120">
      <w:pPr>
        <w:numPr>
          <w:ilvl w:val="0"/>
          <w:numId w:val="1"/>
        </w:numPr>
        <w:tabs>
          <w:tab w:val="num" w:pos="1134"/>
        </w:tabs>
        <w:ind w:left="0" w:firstLine="0"/>
        <w:jc w:val="both"/>
        <w:rPr>
          <w:rFonts w:eastAsia="Calibri"/>
          <w:sz w:val="28"/>
          <w:szCs w:val="28"/>
          <w:lang w:eastAsia="en-US"/>
        </w:rPr>
      </w:pPr>
      <w:proofErr w:type="spellStart"/>
      <w:r w:rsidRPr="009F4120">
        <w:rPr>
          <w:rFonts w:eastAsia="Calibri"/>
          <w:b/>
          <w:sz w:val="28"/>
          <w:szCs w:val="28"/>
          <w:lang w:eastAsia="en-US"/>
        </w:rPr>
        <w:t>Катулин</w:t>
      </w:r>
      <w:proofErr w:type="gramStart"/>
      <w:r>
        <w:rPr>
          <w:rFonts w:eastAsia="Calibri"/>
          <w:b/>
          <w:sz w:val="28"/>
          <w:szCs w:val="28"/>
          <w:lang w:eastAsia="en-US"/>
        </w:rPr>
        <w:t>,</w:t>
      </w:r>
      <w:r w:rsidR="00B13D4C">
        <w:rPr>
          <w:rFonts w:eastAsia="Calibri"/>
          <w:b/>
          <w:sz w:val="28"/>
          <w:szCs w:val="28"/>
          <w:lang w:eastAsia="en-US"/>
        </w:rPr>
        <w:t>А</w:t>
      </w:r>
      <w:proofErr w:type="gramEnd"/>
      <w:r w:rsidR="00B13D4C">
        <w:rPr>
          <w:rFonts w:eastAsia="Calibri"/>
          <w:b/>
          <w:sz w:val="28"/>
          <w:szCs w:val="28"/>
          <w:lang w:eastAsia="en-US"/>
        </w:rPr>
        <w:t>.</w:t>
      </w:r>
      <w:r w:rsidR="009F4120" w:rsidRPr="009F4120">
        <w:rPr>
          <w:rFonts w:eastAsia="Calibri"/>
          <w:b/>
          <w:sz w:val="28"/>
          <w:szCs w:val="28"/>
          <w:lang w:eastAsia="en-US"/>
        </w:rPr>
        <w:t>Н</w:t>
      </w:r>
      <w:proofErr w:type="spellEnd"/>
      <w:r w:rsidR="009F4120" w:rsidRPr="009F4120">
        <w:rPr>
          <w:rFonts w:eastAsia="Calibri"/>
          <w:b/>
          <w:sz w:val="28"/>
          <w:szCs w:val="28"/>
          <w:lang w:eastAsia="en-US"/>
        </w:rPr>
        <w:t>.</w:t>
      </w:r>
      <w:r w:rsidR="009F4120" w:rsidRPr="009F4120">
        <w:rPr>
          <w:rFonts w:eastAsia="Calibri"/>
          <w:sz w:val="28"/>
          <w:szCs w:val="28"/>
          <w:lang w:eastAsia="en-US"/>
        </w:rPr>
        <w:t xml:space="preserve">  Тактическая медицина. Первая помощь в экстремальных условиях</w:t>
      </w:r>
      <w:r w:rsidR="00430EED">
        <w:rPr>
          <w:rFonts w:eastAsia="Calibri"/>
          <w:sz w:val="28"/>
          <w:szCs w:val="28"/>
          <w:lang w:eastAsia="en-US"/>
        </w:rPr>
        <w:t xml:space="preserve"> </w:t>
      </w:r>
      <w:r w:rsidR="00430EED" w:rsidRPr="00430EED">
        <w:rPr>
          <w:rFonts w:eastAsia="Calibri"/>
          <w:sz w:val="28"/>
          <w:szCs w:val="28"/>
          <w:lang w:eastAsia="en-US"/>
        </w:rPr>
        <w:t>/</w:t>
      </w:r>
      <w:r w:rsidR="009F4120" w:rsidRPr="009F4120">
        <w:rPr>
          <w:rFonts w:eastAsia="Calibri"/>
          <w:sz w:val="28"/>
          <w:szCs w:val="28"/>
          <w:lang w:eastAsia="en-US"/>
        </w:rPr>
        <w:t>Издательство: АСТ, 2023 г.</w:t>
      </w:r>
      <w:r w:rsidR="00430EED">
        <w:rPr>
          <w:rFonts w:eastAsia="Calibri"/>
          <w:sz w:val="28"/>
          <w:szCs w:val="28"/>
          <w:lang w:eastAsia="en-US"/>
        </w:rPr>
        <w:t xml:space="preserve"> </w:t>
      </w:r>
      <w:r w:rsidR="009F4120" w:rsidRPr="009F4120">
        <w:rPr>
          <w:rFonts w:eastAsia="Calibri"/>
          <w:sz w:val="28"/>
          <w:szCs w:val="28"/>
          <w:lang w:eastAsia="en-US"/>
        </w:rPr>
        <w:t>-</w:t>
      </w:r>
      <w:r w:rsidR="00430EED" w:rsidRPr="00430EED">
        <w:rPr>
          <w:rFonts w:eastAsia="Calibri"/>
          <w:sz w:val="28"/>
          <w:szCs w:val="28"/>
          <w:lang w:eastAsia="en-US"/>
        </w:rPr>
        <w:t xml:space="preserve"> </w:t>
      </w:r>
      <w:r w:rsidR="009F4120" w:rsidRPr="009F4120">
        <w:rPr>
          <w:rFonts w:eastAsia="Calibri"/>
          <w:sz w:val="28"/>
          <w:szCs w:val="28"/>
          <w:lang w:eastAsia="en-US"/>
        </w:rPr>
        <w:t>224 с.</w:t>
      </w:r>
    </w:p>
    <w:p w:rsidR="009F4120" w:rsidRPr="009F4120" w:rsidRDefault="00430EED" w:rsidP="009F4120">
      <w:pPr>
        <w:numPr>
          <w:ilvl w:val="0"/>
          <w:numId w:val="1"/>
        </w:numPr>
        <w:ind w:left="0" w:firstLine="0"/>
        <w:jc w:val="both"/>
        <w:rPr>
          <w:rFonts w:eastAsia="Calibri"/>
          <w:sz w:val="28"/>
          <w:szCs w:val="28"/>
          <w:lang w:eastAsia="en-US"/>
        </w:rPr>
      </w:pPr>
      <w:r>
        <w:rPr>
          <w:rFonts w:eastAsia="Calibri"/>
          <w:b/>
          <w:sz w:val="28"/>
          <w:szCs w:val="28"/>
          <w:lang w:eastAsia="en-US"/>
        </w:rPr>
        <w:t xml:space="preserve"> </w:t>
      </w:r>
      <w:proofErr w:type="spellStart"/>
      <w:r w:rsidR="009F4120" w:rsidRPr="009F4120">
        <w:rPr>
          <w:rFonts w:eastAsia="Calibri"/>
          <w:b/>
          <w:sz w:val="28"/>
          <w:szCs w:val="28"/>
          <w:lang w:eastAsia="en-US"/>
        </w:rPr>
        <w:t>Плавунов</w:t>
      </w:r>
      <w:proofErr w:type="gramStart"/>
      <w:r>
        <w:rPr>
          <w:rFonts w:eastAsia="Calibri"/>
          <w:b/>
          <w:sz w:val="28"/>
          <w:szCs w:val="28"/>
          <w:lang w:eastAsia="en-US"/>
        </w:rPr>
        <w:t>,Н</w:t>
      </w:r>
      <w:proofErr w:type="gramEnd"/>
      <w:r>
        <w:rPr>
          <w:rFonts w:eastAsia="Calibri"/>
          <w:b/>
          <w:sz w:val="28"/>
          <w:szCs w:val="28"/>
          <w:lang w:eastAsia="en-US"/>
        </w:rPr>
        <w:t>.Ф</w:t>
      </w:r>
      <w:proofErr w:type="spellEnd"/>
      <w:r>
        <w:rPr>
          <w:rFonts w:eastAsia="Calibri"/>
          <w:b/>
          <w:sz w:val="28"/>
          <w:szCs w:val="28"/>
          <w:lang w:eastAsia="en-US"/>
        </w:rPr>
        <w:t xml:space="preserve">., </w:t>
      </w:r>
      <w:proofErr w:type="spellStart"/>
      <w:r w:rsidR="009F4120" w:rsidRPr="009F4120">
        <w:rPr>
          <w:rFonts w:eastAsia="Calibri"/>
          <w:b/>
          <w:sz w:val="28"/>
          <w:szCs w:val="28"/>
          <w:lang w:eastAsia="en-US"/>
        </w:rPr>
        <w:t>Борисов,</w:t>
      </w:r>
      <w:r w:rsidRPr="009F4120">
        <w:rPr>
          <w:rFonts w:eastAsia="Calibri"/>
          <w:b/>
          <w:sz w:val="28"/>
          <w:szCs w:val="28"/>
          <w:lang w:eastAsia="en-US"/>
        </w:rPr>
        <w:t>В.С</w:t>
      </w:r>
      <w:proofErr w:type="spellEnd"/>
      <w:r w:rsidRPr="009F4120">
        <w:rPr>
          <w:rFonts w:eastAsia="Calibri"/>
          <w:b/>
          <w:sz w:val="28"/>
          <w:szCs w:val="28"/>
          <w:lang w:eastAsia="en-US"/>
        </w:rPr>
        <w:t>.</w:t>
      </w:r>
      <w:r>
        <w:rPr>
          <w:rFonts w:eastAsia="Calibri"/>
          <w:b/>
          <w:sz w:val="28"/>
          <w:szCs w:val="28"/>
          <w:lang w:eastAsia="en-US"/>
        </w:rPr>
        <w:t xml:space="preserve"> </w:t>
      </w:r>
      <w:proofErr w:type="spellStart"/>
      <w:r w:rsidR="009F4120" w:rsidRPr="009F4120">
        <w:rPr>
          <w:rFonts w:eastAsia="Calibri"/>
          <w:b/>
          <w:sz w:val="28"/>
          <w:szCs w:val="28"/>
          <w:lang w:eastAsia="en-US"/>
        </w:rPr>
        <w:t>Абдрахманов</w:t>
      </w:r>
      <w:r>
        <w:rPr>
          <w:rFonts w:eastAsia="Calibri"/>
          <w:b/>
          <w:sz w:val="28"/>
          <w:szCs w:val="28"/>
          <w:lang w:eastAsia="en-US"/>
        </w:rPr>
        <w:t>,</w:t>
      </w:r>
      <w:r w:rsidRPr="009F4120">
        <w:rPr>
          <w:rFonts w:eastAsia="Calibri"/>
          <w:b/>
          <w:sz w:val="28"/>
          <w:szCs w:val="28"/>
          <w:lang w:eastAsia="en-US"/>
        </w:rPr>
        <w:t>В.Р</w:t>
      </w:r>
      <w:proofErr w:type="spellEnd"/>
      <w:r w:rsidRPr="009F4120">
        <w:rPr>
          <w:rFonts w:eastAsia="Calibri"/>
          <w:b/>
          <w:sz w:val="28"/>
          <w:szCs w:val="28"/>
          <w:lang w:eastAsia="en-US"/>
        </w:rPr>
        <w:t>.</w:t>
      </w:r>
      <w:r w:rsidR="009F4120" w:rsidRPr="009F4120">
        <w:rPr>
          <w:rFonts w:eastAsia="Calibri"/>
          <w:sz w:val="28"/>
          <w:szCs w:val="28"/>
          <w:lang w:eastAsia="en-US"/>
        </w:rPr>
        <w:t xml:space="preserve"> Экстренная медицинская помощь при острых заболеваниях и травмах.</w:t>
      </w:r>
      <w:r w:rsidRPr="00430EED">
        <w:rPr>
          <w:rFonts w:eastAsia="Calibri"/>
          <w:sz w:val="28"/>
          <w:szCs w:val="28"/>
          <w:lang w:eastAsia="en-US"/>
        </w:rPr>
        <w:t>/</w:t>
      </w:r>
      <w:r w:rsidR="009F4120" w:rsidRPr="009F4120">
        <w:rPr>
          <w:rFonts w:eastAsia="Calibri"/>
          <w:sz w:val="28"/>
          <w:szCs w:val="28"/>
          <w:lang w:eastAsia="en-US"/>
        </w:rPr>
        <w:t>Издательство: ГЭОТАР-Медиа, 2021 г.</w:t>
      </w:r>
      <w:r w:rsidRPr="00430EED">
        <w:rPr>
          <w:rFonts w:eastAsia="Calibri"/>
          <w:sz w:val="28"/>
          <w:szCs w:val="28"/>
          <w:lang w:eastAsia="en-US"/>
        </w:rPr>
        <w:t xml:space="preserve"> </w:t>
      </w:r>
      <w:r w:rsidR="009F4120" w:rsidRPr="009F4120">
        <w:rPr>
          <w:rFonts w:eastAsia="Calibri"/>
          <w:sz w:val="28"/>
          <w:szCs w:val="28"/>
          <w:lang w:eastAsia="en-US"/>
        </w:rPr>
        <w:t>-</w:t>
      </w:r>
      <w:r w:rsidRPr="00430EED">
        <w:rPr>
          <w:rFonts w:eastAsia="Calibri"/>
          <w:sz w:val="28"/>
          <w:szCs w:val="28"/>
          <w:lang w:eastAsia="en-US"/>
        </w:rPr>
        <w:t xml:space="preserve"> </w:t>
      </w:r>
      <w:r w:rsidR="009F4120" w:rsidRPr="009F4120">
        <w:rPr>
          <w:rFonts w:eastAsia="Calibri"/>
          <w:sz w:val="28"/>
          <w:szCs w:val="28"/>
          <w:lang w:eastAsia="en-US"/>
        </w:rPr>
        <w:t>544с.</w:t>
      </w:r>
    </w:p>
    <w:p w:rsidR="009F4120" w:rsidRPr="009F4120" w:rsidRDefault="00430EED" w:rsidP="009F4120">
      <w:pPr>
        <w:numPr>
          <w:ilvl w:val="0"/>
          <w:numId w:val="1"/>
        </w:numPr>
        <w:ind w:left="0" w:firstLine="0"/>
        <w:jc w:val="both"/>
        <w:rPr>
          <w:rFonts w:eastAsia="Calibri"/>
          <w:sz w:val="28"/>
          <w:szCs w:val="28"/>
          <w:lang w:eastAsia="en-US"/>
        </w:rPr>
      </w:pPr>
      <w:r>
        <w:rPr>
          <w:rFonts w:eastAsia="Calibri"/>
          <w:b/>
          <w:sz w:val="28"/>
          <w:szCs w:val="28"/>
          <w:lang w:eastAsia="en-US"/>
        </w:rPr>
        <w:t xml:space="preserve"> </w:t>
      </w:r>
      <w:proofErr w:type="spellStart"/>
      <w:r w:rsidR="009F4120" w:rsidRPr="009F4120">
        <w:rPr>
          <w:rFonts w:eastAsia="Calibri"/>
          <w:b/>
          <w:sz w:val="28"/>
          <w:szCs w:val="28"/>
          <w:lang w:eastAsia="en-US"/>
        </w:rPr>
        <w:t>Папаян</w:t>
      </w:r>
      <w:proofErr w:type="gramStart"/>
      <w:r w:rsidR="009F4120" w:rsidRPr="009F4120">
        <w:rPr>
          <w:rFonts w:eastAsia="Calibri"/>
          <w:b/>
          <w:sz w:val="28"/>
          <w:szCs w:val="28"/>
          <w:lang w:eastAsia="en-US"/>
        </w:rPr>
        <w:t>,</w:t>
      </w:r>
      <w:r>
        <w:rPr>
          <w:rFonts w:eastAsia="Calibri"/>
          <w:b/>
          <w:sz w:val="28"/>
          <w:szCs w:val="28"/>
          <w:lang w:eastAsia="en-US"/>
        </w:rPr>
        <w:t>Е</w:t>
      </w:r>
      <w:proofErr w:type="gramEnd"/>
      <w:r>
        <w:rPr>
          <w:rFonts w:eastAsia="Calibri"/>
          <w:b/>
          <w:sz w:val="28"/>
          <w:szCs w:val="28"/>
          <w:lang w:eastAsia="en-US"/>
        </w:rPr>
        <w:t>.Г</w:t>
      </w:r>
      <w:proofErr w:type="spellEnd"/>
      <w:r>
        <w:rPr>
          <w:rFonts w:eastAsia="Calibri"/>
          <w:b/>
          <w:sz w:val="28"/>
          <w:szCs w:val="28"/>
          <w:lang w:eastAsia="en-US"/>
        </w:rPr>
        <w:t xml:space="preserve">. </w:t>
      </w:r>
      <w:r w:rsidR="009F4120" w:rsidRPr="009F4120">
        <w:rPr>
          <w:rFonts w:eastAsia="Calibri"/>
          <w:b/>
          <w:sz w:val="28"/>
          <w:szCs w:val="28"/>
          <w:lang w:eastAsia="en-US"/>
        </w:rPr>
        <w:t>Ежова</w:t>
      </w:r>
      <w:r>
        <w:rPr>
          <w:rFonts w:eastAsia="Calibri"/>
          <w:b/>
          <w:sz w:val="28"/>
          <w:szCs w:val="28"/>
          <w:lang w:eastAsia="en-US"/>
        </w:rPr>
        <w:t>,</w:t>
      </w:r>
      <w:r w:rsidR="009F4120" w:rsidRPr="009F4120">
        <w:rPr>
          <w:rFonts w:eastAsia="Calibri"/>
          <w:b/>
          <w:sz w:val="28"/>
          <w:szCs w:val="28"/>
          <w:lang w:eastAsia="en-US"/>
        </w:rPr>
        <w:t xml:space="preserve"> </w:t>
      </w:r>
      <w:r>
        <w:rPr>
          <w:rFonts w:eastAsia="Calibri"/>
          <w:b/>
          <w:sz w:val="28"/>
          <w:szCs w:val="28"/>
          <w:lang w:eastAsia="en-US"/>
        </w:rPr>
        <w:t>О.Л.</w:t>
      </w:r>
      <w:r w:rsidR="009F4120" w:rsidRPr="009F4120">
        <w:rPr>
          <w:rFonts w:eastAsia="Calibri"/>
          <w:sz w:val="28"/>
          <w:szCs w:val="28"/>
          <w:lang w:eastAsia="en-US"/>
        </w:rPr>
        <w:t xml:space="preserve">  Оказание неотложной медицинской помощи детям.</w:t>
      </w:r>
      <w:r w:rsidRPr="00430EED">
        <w:rPr>
          <w:rFonts w:eastAsia="Calibri"/>
          <w:sz w:val="28"/>
          <w:szCs w:val="28"/>
          <w:lang w:eastAsia="en-US"/>
        </w:rPr>
        <w:t>/</w:t>
      </w:r>
      <w:r>
        <w:rPr>
          <w:rFonts w:eastAsia="Calibri"/>
          <w:sz w:val="28"/>
          <w:szCs w:val="28"/>
          <w:lang w:eastAsia="en-US"/>
        </w:rPr>
        <w:t xml:space="preserve"> </w:t>
      </w:r>
      <w:r w:rsidR="009F4120" w:rsidRPr="009F4120">
        <w:rPr>
          <w:rFonts w:eastAsia="Calibri"/>
          <w:sz w:val="28"/>
          <w:szCs w:val="28"/>
          <w:lang w:eastAsia="en-US"/>
        </w:rPr>
        <w:t>Издательство: Лань  -2022</w:t>
      </w:r>
      <w:r>
        <w:rPr>
          <w:rFonts w:eastAsia="Calibri"/>
          <w:sz w:val="28"/>
          <w:szCs w:val="28"/>
          <w:lang w:eastAsia="en-US"/>
        </w:rPr>
        <w:t xml:space="preserve"> </w:t>
      </w:r>
      <w:r w:rsidR="009F4120" w:rsidRPr="009F4120">
        <w:rPr>
          <w:rFonts w:eastAsia="Calibri"/>
          <w:sz w:val="28"/>
          <w:szCs w:val="28"/>
          <w:lang w:eastAsia="en-US"/>
        </w:rPr>
        <w:t>г.</w:t>
      </w:r>
      <w:r w:rsidRPr="00430EED">
        <w:rPr>
          <w:rFonts w:eastAsia="Calibri"/>
          <w:sz w:val="28"/>
          <w:szCs w:val="28"/>
          <w:lang w:eastAsia="en-US"/>
        </w:rPr>
        <w:t xml:space="preserve"> </w:t>
      </w:r>
      <w:r w:rsidR="009F4120" w:rsidRPr="009F4120">
        <w:rPr>
          <w:rFonts w:eastAsia="Calibri"/>
          <w:sz w:val="28"/>
          <w:szCs w:val="28"/>
          <w:lang w:eastAsia="en-US"/>
        </w:rPr>
        <w:t>-</w:t>
      </w:r>
      <w:r>
        <w:rPr>
          <w:rFonts w:eastAsia="Calibri"/>
          <w:sz w:val="28"/>
          <w:szCs w:val="28"/>
          <w:lang w:eastAsia="en-US"/>
        </w:rPr>
        <w:t xml:space="preserve"> </w:t>
      </w:r>
      <w:r w:rsidR="009F4120" w:rsidRPr="009F4120">
        <w:rPr>
          <w:rFonts w:eastAsia="Calibri"/>
          <w:sz w:val="28"/>
          <w:szCs w:val="28"/>
          <w:lang w:eastAsia="en-US"/>
        </w:rPr>
        <w:t xml:space="preserve">176с.  </w:t>
      </w:r>
    </w:p>
    <w:p w:rsidR="009F4120" w:rsidRPr="009F4120" w:rsidRDefault="009F4120" w:rsidP="009F4120">
      <w:pPr>
        <w:jc w:val="both"/>
        <w:rPr>
          <w:rFonts w:eastAsia="Calibri"/>
          <w:sz w:val="28"/>
          <w:szCs w:val="28"/>
          <w:lang w:eastAsia="en-US"/>
        </w:rPr>
      </w:pPr>
    </w:p>
    <w:p w:rsidR="009F4120" w:rsidRPr="009F4120" w:rsidRDefault="00430EED" w:rsidP="009F4120">
      <w:pPr>
        <w:numPr>
          <w:ilvl w:val="0"/>
          <w:numId w:val="1"/>
        </w:numPr>
        <w:tabs>
          <w:tab w:val="num" w:pos="786"/>
          <w:tab w:val="num" w:pos="1134"/>
        </w:tabs>
        <w:ind w:left="0" w:firstLine="0"/>
        <w:jc w:val="both"/>
        <w:rPr>
          <w:rFonts w:eastAsia="Calibri"/>
          <w:sz w:val="28"/>
          <w:szCs w:val="28"/>
          <w:lang w:eastAsia="en-US"/>
        </w:rPr>
      </w:pPr>
      <w:proofErr w:type="spellStart"/>
      <w:r>
        <w:rPr>
          <w:rFonts w:eastAsia="Calibri"/>
          <w:b/>
          <w:sz w:val="28"/>
          <w:szCs w:val="28"/>
          <w:lang w:eastAsia="en-US"/>
        </w:rPr>
        <w:t>Кривеня</w:t>
      </w:r>
      <w:proofErr w:type="gramStart"/>
      <w:r>
        <w:rPr>
          <w:rFonts w:eastAsia="Calibri"/>
          <w:b/>
          <w:sz w:val="28"/>
          <w:szCs w:val="28"/>
          <w:lang w:eastAsia="en-US"/>
        </w:rPr>
        <w:t>,</w:t>
      </w:r>
      <w:r w:rsidR="009F4120" w:rsidRPr="009F4120">
        <w:rPr>
          <w:rFonts w:eastAsia="Calibri"/>
          <w:b/>
          <w:sz w:val="28"/>
          <w:szCs w:val="28"/>
          <w:lang w:eastAsia="en-US"/>
        </w:rPr>
        <w:t>М</w:t>
      </w:r>
      <w:proofErr w:type="gramEnd"/>
      <w:r w:rsidR="009F4120" w:rsidRPr="009F4120">
        <w:rPr>
          <w:rFonts w:eastAsia="Calibri"/>
          <w:b/>
          <w:sz w:val="28"/>
          <w:szCs w:val="28"/>
          <w:lang w:eastAsia="en-US"/>
        </w:rPr>
        <w:t>.С</w:t>
      </w:r>
      <w:proofErr w:type="spellEnd"/>
      <w:r w:rsidR="009F4120" w:rsidRPr="009F4120">
        <w:rPr>
          <w:rFonts w:eastAsia="Calibri"/>
          <w:b/>
          <w:sz w:val="28"/>
          <w:szCs w:val="28"/>
          <w:lang w:eastAsia="en-US"/>
        </w:rPr>
        <w:t>.</w:t>
      </w:r>
      <w:r w:rsidR="009F4120" w:rsidRPr="009F4120">
        <w:rPr>
          <w:rFonts w:eastAsia="Calibri"/>
          <w:sz w:val="28"/>
          <w:szCs w:val="28"/>
          <w:lang w:eastAsia="en-US"/>
        </w:rPr>
        <w:t xml:space="preserve"> Основы анестезиологии </w:t>
      </w:r>
      <w:r>
        <w:rPr>
          <w:rFonts w:eastAsia="Calibri"/>
          <w:sz w:val="28"/>
          <w:szCs w:val="28"/>
          <w:lang w:eastAsia="en-US"/>
        </w:rPr>
        <w:t>и реаниматологии: учеб. Пособие</w:t>
      </w:r>
      <w:r w:rsidRPr="00430EED">
        <w:rPr>
          <w:rFonts w:eastAsia="Calibri"/>
          <w:sz w:val="28"/>
          <w:szCs w:val="28"/>
          <w:lang w:eastAsia="en-US"/>
        </w:rPr>
        <w:t>/</w:t>
      </w:r>
      <w:r w:rsidR="009F4120" w:rsidRPr="009F4120">
        <w:rPr>
          <w:rFonts w:eastAsia="Calibri"/>
          <w:sz w:val="28"/>
          <w:szCs w:val="28"/>
          <w:lang w:eastAsia="en-US"/>
        </w:rPr>
        <w:t xml:space="preserve"> Минск 2009. – 160 с.</w:t>
      </w:r>
    </w:p>
    <w:p w:rsidR="009F4120" w:rsidRPr="009F4120" w:rsidRDefault="00430EED" w:rsidP="009F4120">
      <w:pPr>
        <w:numPr>
          <w:ilvl w:val="0"/>
          <w:numId w:val="1"/>
        </w:numPr>
        <w:tabs>
          <w:tab w:val="num" w:pos="786"/>
          <w:tab w:val="num" w:pos="1134"/>
        </w:tabs>
        <w:ind w:left="0" w:firstLine="0"/>
        <w:jc w:val="both"/>
        <w:rPr>
          <w:rFonts w:eastAsia="Calibri"/>
          <w:sz w:val="28"/>
          <w:szCs w:val="28"/>
          <w:lang w:eastAsia="en-US"/>
        </w:rPr>
      </w:pPr>
      <w:proofErr w:type="spellStart"/>
      <w:r>
        <w:rPr>
          <w:rFonts w:eastAsia="Calibri"/>
          <w:b/>
          <w:sz w:val="28"/>
          <w:szCs w:val="28"/>
          <w:lang w:eastAsia="en-US"/>
        </w:rPr>
        <w:t>Ремизов</w:t>
      </w:r>
      <w:proofErr w:type="gramStart"/>
      <w:r>
        <w:rPr>
          <w:rFonts w:eastAsia="Calibri"/>
          <w:b/>
          <w:sz w:val="28"/>
          <w:szCs w:val="28"/>
          <w:lang w:eastAsia="en-US"/>
        </w:rPr>
        <w:t>,</w:t>
      </w:r>
      <w:r w:rsidR="009F4120" w:rsidRPr="009F4120">
        <w:rPr>
          <w:rFonts w:eastAsia="Calibri"/>
          <w:b/>
          <w:sz w:val="28"/>
          <w:szCs w:val="28"/>
          <w:lang w:eastAsia="en-US"/>
        </w:rPr>
        <w:t>И</w:t>
      </w:r>
      <w:proofErr w:type="gramEnd"/>
      <w:r w:rsidR="009F4120" w:rsidRPr="009F4120">
        <w:rPr>
          <w:rFonts w:eastAsia="Calibri"/>
          <w:b/>
          <w:sz w:val="28"/>
          <w:szCs w:val="28"/>
          <w:lang w:eastAsia="en-US"/>
        </w:rPr>
        <w:t>.В</w:t>
      </w:r>
      <w:proofErr w:type="spellEnd"/>
      <w:r w:rsidR="009F4120" w:rsidRPr="009F4120">
        <w:rPr>
          <w:rFonts w:eastAsia="Calibri"/>
          <w:b/>
          <w:sz w:val="28"/>
          <w:szCs w:val="28"/>
          <w:lang w:eastAsia="en-US"/>
        </w:rPr>
        <w:t>.</w:t>
      </w:r>
      <w:r w:rsidR="009F4120" w:rsidRPr="009F4120">
        <w:rPr>
          <w:rFonts w:eastAsia="Calibri"/>
          <w:sz w:val="28"/>
          <w:szCs w:val="28"/>
          <w:lang w:eastAsia="en-US"/>
        </w:rPr>
        <w:t xml:space="preserve"> Основ</w:t>
      </w:r>
      <w:r>
        <w:rPr>
          <w:rFonts w:eastAsia="Calibri"/>
          <w:sz w:val="28"/>
          <w:szCs w:val="28"/>
          <w:lang w:eastAsia="en-US"/>
        </w:rPr>
        <w:t xml:space="preserve">ы реаниматологии: </w:t>
      </w:r>
      <w:proofErr w:type="spellStart"/>
      <w:r>
        <w:rPr>
          <w:rFonts w:eastAsia="Calibri"/>
          <w:sz w:val="28"/>
          <w:szCs w:val="28"/>
          <w:lang w:eastAsia="en-US"/>
        </w:rPr>
        <w:t>учеб.пособие</w:t>
      </w:r>
      <w:proofErr w:type="spellEnd"/>
      <w:r>
        <w:rPr>
          <w:rFonts w:eastAsia="Calibri"/>
          <w:sz w:val="28"/>
          <w:szCs w:val="28"/>
          <w:lang w:eastAsia="en-US"/>
        </w:rPr>
        <w:t xml:space="preserve"> </w:t>
      </w:r>
      <w:r w:rsidRPr="00430EED">
        <w:rPr>
          <w:rFonts w:eastAsia="Calibri"/>
          <w:sz w:val="28"/>
          <w:szCs w:val="28"/>
          <w:lang w:eastAsia="en-US"/>
        </w:rPr>
        <w:t>/</w:t>
      </w:r>
      <w:r w:rsidR="009F4120" w:rsidRPr="009F4120">
        <w:rPr>
          <w:rFonts w:eastAsia="Calibri"/>
          <w:sz w:val="28"/>
          <w:szCs w:val="28"/>
          <w:lang w:eastAsia="en-US"/>
        </w:rPr>
        <w:t xml:space="preserve"> 3-е изд.- Ростов-на-Дону: «Феникс», 2008.</w:t>
      </w:r>
      <w:r w:rsidRPr="00430EED">
        <w:rPr>
          <w:rFonts w:eastAsia="Calibri"/>
          <w:sz w:val="28"/>
          <w:szCs w:val="28"/>
          <w:lang w:eastAsia="en-US"/>
        </w:rPr>
        <w:t xml:space="preserve"> </w:t>
      </w:r>
      <w:r w:rsidR="009F4120" w:rsidRPr="009F4120">
        <w:rPr>
          <w:rFonts w:eastAsia="Calibri"/>
          <w:sz w:val="28"/>
          <w:szCs w:val="28"/>
          <w:lang w:eastAsia="en-US"/>
        </w:rPr>
        <w:t>- 255 с.</w:t>
      </w:r>
    </w:p>
    <w:p w:rsidR="009F4120" w:rsidRPr="009F4120" w:rsidRDefault="009F4120" w:rsidP="009F4120">
      <w:pPr>
        <w:jc w:val="center"/>
        <w:rPr>
          <w:rFonts w:eastAsia="Calibri"/>
          <w:b/>
          <w:sz w:val="28"/>
          <w:szCs w:val="28"/>
          <w:lang w:eastAsia="en-US"/>
        </w:rPr>
      </w:pPr>
    </w:p>
    <w:p w:rsidR="009F4120" w:rsidRPr="0073785F" w:rsidRDefault="009F4120" w:rsidP="0073785F">
      <w:pPr>
        <w:jc w:val="center"/>
        <w:rPr>
          <w:rFonts w:eastAsia="Calibri"/>
          <w:b/>
          <w:sz w:val="28"/>
          <w:szCs w:val="28"/>
          <w:lang w:eastAsia="en-US"/>
        </w:rPr>
      </w:pPr>
      <w:r w:rsidRPr="009F4120">
        <w:rPr>
          <w:rFonts w:eastAsia="Calibri"/>
          <w:b/>
          <w:sz w:val="28"/>
          <w:szCs w:val="28"/>
          <w:lang w:eastAsia="en-US"/>
        </w:rPr>
        <w:t>Дополнительная</w:t>
      </w:r>
    </w:p>
    <w:p w:rsidR="009F4120" w:rsidRPr="009F4120" w:rsidRDefault="009F4120" w:rsidP="009F4120">
      <w:pPr>
        <w:numPr>
          <w:ilvl w:val="0"/>
          <w:numId w:val="1"/>
        </w:numPr>
        <w:tabs>
          <w:tab w:val="left" w:pos="709"/>
          <w:tab w:val="left" w:pos="851"/>
        </w:tabs>
        <w:ind w:left="0" w:firstLine="0"/>
        <w:jc w:val="both"/>
        <w:rPr>
          <w:rFonts w:eastAsia="Calibri"/>
          <w:sz w:val="28"/>
          <w:szCs w:val="28"/>
          <w:lang w:eastAsia="en-US"/>
        </w:rPr>
      </w:pPr>
      <w:proofErr w:type="spellStart"/>
      <w:r w:rsidRPr="009F4120">
        <w:rPr>
          <w:rFonts w:eastAsia="Calibri"/>
          <w:b/>
          <w:sz w:val="28"/>
          <w:szCs w:val="28"/>
          <w:lang w:eastAsia="en-US"/>
        </w:rPr>
        <w:t>Кабарухин</w:t>
      </w:r>
      <w:proofErr w:type="spellEnd"/>
      <w:r w:rsidRPr="009F4120">
        <w:rPr>
          <w:rFonts w:eastAsia="Calibri"/>
          <w:b/>
          <w:sz w:val="28"/>
          <w:szCs w:val="28"/>
          <w:lang w:eastAsia="en-US"/>
        </w:rPr>
        <w:t>, В.В.</w:t>
      </w:r>
      <w:r w:rsidRPr="009F4120">
        <w:rPr>
          <w:rFonts w:eastAsia="Calibri"/>
          <w:sz w:val="28"/>
          <w:szCs w:val="28"/>
          <w:lang w:eastAsia="en-US"/>
        </w:rPr>
        <w:t xml:space="preserve"> Фельдшер скорой помощи / В.В. </w:t>
      </w:r>
      <w:proofErr w:type="spellStart"/>
      <w:r w:rsidRPr="009F4120">
        <w:rPr>
          <w:rFonts w:eastAsia="Calibri"/>
          <w:sz w:val="28"/>
          <w:szCs w:val="28"/>
          <w:lang w:eastAsia="en-US"/>
        </w:rPr>
        <w:t>Карабухин</w:t>
      </w:r>
      <w:proofErr w:type="spellEnd"/>
      <w:r w:rsidRPr="009F4120">
        <w:rPr>
          <w:rFonts w:eastAsia="Calibri"/>
          <w:sz w:val="28"/>
          <w:szCs w:val="28"/>
          <w:lang w:eastAsia="en-US"/>
        </w:rPr>
        <w:t>.- Ростов-на-Дону: Феникс, 2005.</w:t>
      </w:r>
    </w:p>
    <w:p w:rsidR="009F4120" w:rsidRPr="009F4120" w:rsidRDefault="009F4120" w:rsidP="009F4120">
      <w:pPr>
        <w:numPr>
          <w:ilvl w:val="0"/>
          <w:numId w:val="1"/>
        </w:numPr>
        <w:tabs>
          <w:tab w:val="left" w:pos="709"/>
          <w:tab w:val="left" w:pos="851"/>
          <w:tab w:val="left" w:pos="993"/>
        </w:tabs>
        <w:ind w:left="0" w:firstLine="0"/>
        <w:jc w:val="both"/>
        <w:rPr>
          <w:rFonts w:eastAsia="Calibri"/>
          <w:sz w:val="28"/>
          <w:szCs w:val="28"/>
          <w:lang w:eastAsia="en-US"/>
        </w:rPr>
      </w:pPr>
      <w:r w:rsidRPr="009F4120">
        <w:rPr>
          <w:rFonts w:eastAsia="Calibri"/>
          <w:b/>
          <w:sz w:val="28"/>
          <w:szCs w:val="28"/>
          <w:lang w:eastAsia="en-US"/>
        </w:rPr>
        <w:t>Колб, Л.И.</w:t>
      </w:r>
      <w:r w:rsidRPr="009F4120">
        <w:rPr>
          <w:rFonts w:eastAsia="Calibri"/>
          <w:sz w:val="28"/>
          <w:szCs w:val="28"/>
          <w:lang w:eastAsia="en-US"/>
        </w:rPr>
        <w:t xml:space="preserve"> Частная хирургия: учебное пособие                                              / Л.И. Колб,  С.И. </w:t>
      </w:r>
      <w:proofErr w:type="spellStart"/>
      <w:r w:rsidRPr="009F4120">
        <w:rPr>
          <w:rFonts w:eastAsia="Calibri"/>
          <w:sz w:val="28"/>
          <w:szCs w:val="28"/>
          <w:lang w:eastAsia="en-US"/>
        </w:rPr>
        <w:t>Леонович</w:t>
      </w:r>
      <w:proofErr w:type="spellEnd"/>
      <w:r w:rsidRPr="009F4120">
        <w:rPr>
          <w:rFonts w:eastAsia="Calibri"/>
          <w:sz w:val="28"/>
          <w:szCs w:val="28"/>
          <w:lang w:eastAsia="en-US"/>
        </w:rPr>
        <w:t xml:space="preserve">, И.В. </w:t>
      </w:r>
      <w:proofErr w:type="spellStart"/>
      <w:r w:rsidRPr="009F4120">
        <w:rPr>
          <w:rFonts w:eastAsia="Calibri"/>
          <w:sz w:val="28"/>
          <w:szCs w:val="28"/>
          <w:lang w:eastAsia="en-US"/>
        </w:rPr>
        <w:t>Яромич</w:t>
      </w:r>
      <w:proofErr w:type="spellEnd"/>
      <w:r w:rsidRPr="009F4120">
        <w:rPr>
          <w:rFonts w:eastAsia="Calibri"/>
          <w:sz w:val="28"/>
          <w:szCs w:val="28"/>
          <w:lang w:eastAsia="en-US"/>
        </w:rPr>
        <w:t>.–</w:t>
      </w:r>
      <w:r w:rsidR="0073785F">
        <w:rPr>
          <w:rFonts w:eastAsia="Calibri"/>
          <w:sz w:val="28"/>
          <w:szCs w:val="28"/>
          <w:lang w:eastAsia="en-US"/>
        </w:rPr>
        <w:t xml:space="preserve"> Минск: </w:t>
      </w:r>
      <w:proofErr w:type="spellStart"/>
      <w:r w:rsidR="0073785F">
        <w:rPr>
          <w:rFonts w:eastAsia="Calibri"/>
          <w:sz w:val="28"/>
          <w:szCs w:val="28"/>
          <w:lang w:eastAsia="en-US"/>
        </w:rPr>
        <w:t>Выш</w:t>
      </w:r>
      <w:proofErr w:type="spellEnd"/>
      <w:r w:rsidR="0073785F">
        <w:rPr>
          <w:rFonts w:eastAsia="Calibri"/>
          <w:sz w:val="28"/>
          <w:szCs w:val="28"/>
          <w:lang w:eastAsia="en-US"/>
        </w:rPr>
        <w:t xml:space="preserve">. </w:t>
      </w:r>
      <w:proofErr w:type="spellStart"/>
      <w:r w:rsidR="0073785F">
        <w:rPr>
          <w:rFonts w:eastAsia="Calibri"/>
          <w:sz w:val="28"/>
          <w:szCs w:val="28"/>
          <w:lang w:eastAsia="en-US"/>
        </w:rPr>
        <w:t>шк</w:t>
      </w:r>
      <w:proofErr w:type="spellEnd"/>
      <w:r w:rsidR="0073785F">
        <w:rPr>
          <w:rFonts w:eastAsia="Calibri"/>
          <w:sz w:val="28"/>
          <w:szCs w:val="28"/>
          <w:lang w:eastAsia="en-US"/>
        </w:rPr>
        <w:t xml:space="preserve">., 2004. – 400 </w:t>
      </w:r>
      <w:bookmarkStart w:id="1" w:name="_GoBack"/>
      <w:bookmarkEnd w:id="1"/>
    </w:p>
    <w:p w:rsidR="009F4120" w:rsidRPr="009F4120" w:rsidRDefault="009F4120" w:rsidP="009F4120">
      <w:pPr>
        <w:tabs>
          <w:tab w:val="left" w:pos="720"/>
        </w:tabs>
        <w:jc w:val="center"/>
        <w:rPr>
          <w:rFonts w:ascii="Calibri" w:eastAsia="Calibri" w:hAnsi="Calibri"/>
          <w:b/>
          <w:sz w:val="28"/>
          <w:szCs w:val="28"/>
          <w:lang w:eastAsia="en-US"/>
        </w:rPr>
      </w:pPr>
    </w:p>
    <w:p w:rsidR="00E51B85" w:rsidRDefault="00E51B85" w:rsidP="009F4120">
      <w:pPr>
        <w:widowControl w:val="0"/>
        <w:autoSpaceDE w:val="0"/>
        <w:autoSpaceDN w:val="0"/>
        <w:adjustRightInd w:val="0"/>
        <w:spacing w:after="120"/>
        <w:jc w:val="center"/>
      </w:pPr>
    </w:p>
    <w:sectPr w:rsidR="00E51B85" w:rsidSect="00B13D4C">
      <w:pgSz w:w="11907" w:h="16840" w:code="9"/>
      <w:pgMar w:top="1418" w:right="1418" w:bottom="1418" w:left="1418" w:header="720" w:footer="720" w:gutter="0"/>
      <w:pgNumType w:start="6"/>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8D" w:rsidRDefault="005C168D" w:rsidP="00B821EC">
      <w:r>
        <w:separator/>
      </w:r>
    </w:p>
  </w:endnote>
  <w:endnote w:type="continuationSeparator" w:id="0">
    <w:p w:rsidR="005C168D" w:rsidRDefault="005C168D" w:rsidP="00B8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8D" w:rsidRDefault="005C168D" w:rsidP="00B821EC">
      <w:r>
        <w:separator/>
      </w:r>
    </w:p>
  </w:footnote>
  <w:footnote w:type="continuationSeparator" w:id="0">
    <w:p w:rsidR="005C168D" w:rsidRDefault="005C168D" w:rsidP="00B821EC">
      <w:r>
        <w:continuationSeparator/>
      </w:r>
    </w:p>
  </w:footnote>
  <w:footnote w:id="1">
    <w:p w:rsidR="00B13D4C" w:rsidRDefault="00B13D4C" w:rsidP="00B821EC">
      <w:pPr>
        <w:pStyle w:val="a3"/>
      </w:pPr>
      <w:r>
        <w:rPr>
          <w:rStyle w:val="a5"/>
        </w:rPr>
        <w:footnoteRef/>
      </w:r>
      <w:r>
        <w:t xml:space="preserve"> Указывается в случае прохождения практики в учреждении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31342"/>
    <w:multiLevelType w:val="hybridMultilevel"/>
    <w:tmpl w:val="25442D94"/>
    <w:lvl w:ilvl="0" w:tplc="15163A2A">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EC"/>
    <w:rsid w:val="000C5A70"/>
    <w:rsid w:val="000E2BD2"/>
    <w:rsid w:val="001170A8"/>
    <w:rsid w:val="001A7874"/>
    <w:rsid w:val="001C367C"/>
    <w:rsid w:val="001E7B44"/>
    <w:rsid w:val="002362D0"/>
    <w:rsid w:val="00242B19"/>
    <w:rsid w:val="003660BE"/>
    <w:rsid w:val="003C61DC"/>
    <w:rsid w:val="00425F1C"/>
    <w:rsid w:val="00430EED"/>
    <w:rsid w:val="00437DE8"/>
    <w:rsid w:val="005C168D"/>
    <w:rsid w:val="006B4459"/>
    <w:rsid w:val="006F53C3"/>
    <w:rsid w:val="00713423"/>
    <w:rsid w:val="0073785F"/>
    <w:rsid w:val="00877329"/>
    <w:rsid w:val="008C6E9C"/>
    <w:rsid w:val="00984AF2"/>
    <w:rsid w:val="00995D40"/>
    <w:rsid w:val="009F4120"/>
    <w:rsid w:val="00A44A81"/>
    <w:rsid w:val="00B13D4C"/>
    <w:rsid w:val="00B821EC"/>
    <w:rsid w:val="00BC019E"/>
    <w:rsid w:val="00D03498"/>
    <w:rsid w:val="00D841A9"/>
    <w:rsid w:val="00E04EA4"/>
    <w:rsid w:val="00E51B85"/>
    <w:rsid w:val="00E872CC"/>
    <w:rsid w:val="00EB23C4"/>
    <w:rsid w:val="00FD69D4"/>
    <w:rsid w:val="00FE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9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821EC"/>
    <w:rPr>
      <w:sz w:val="20"/>
      <w:szCs w:val="20"/>
    </w:rPr>
  </w:style>
  <w:style w:type="character" w:customStyle="1" w:styleId="a4">
    <w:name w:val="Текст сноски Знак"/>
    <w:basedOn w:val="a0"/>
    <w:link w:val="a3"/>
    <w:rsid w:val="00B821EC"/>
    <w:rPr>
      <w:lang w:eastAsia="ru-RU"/>
    </w:rPr>
  </w:style>
  <w:style w:type="character" w:styleId="a5">
    <w:name w:val="footnote reference"/>
    <w:rsid w:val="00B821EC"/>
    <w:rPr>
      <w:vertAlign w:val="superscript"/>
    </w:rPr>
  </w:style>
  <w:style w:type="table" w:styleId="a6">
    <w:name w:val="Table Grid"/>
    <w:basedOn w:val="a1"/>
    <w:uiPriority w:val="39"/>
    <w:rsid w:val="00FD6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9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821EC"/>
    <w:rPr>
      <w:sz w:val="20"/>
      <w:szCs w:val="20"/>
    </w:rPr>
  </w:style>
  <w:style w:type="character" w:customStyle="1" w:styleId="a4">
    <w:name w:val="Текст сноски Знак"/>
    <w:basedOn w:val="a0"/>
    <w:link w:val="a3"/>
    <w:rsid w:val="00B821EC"/>
    <w:rPr>
      <w:lang w:eastAsia="ru-RU"/>
    </w:rPr>
  </w:style>
  <w:style w:type="character" w:styleId="a5">
    <w:name w:val="footnote reference"/>
    <w:rsid w:val="00B821EC"/>
    <w:rPr>
      <w:vertAlign w:val="superscript"/>
    </w:rPr>
  </w:style>
  <w:style w:type="table" w:styleId="a6">
    <w:name w:val="Table Grid"/>
    <w:basedOn w:val="a1"/>
    <w:uiPriority w:val="39"/>
    <w:rsid w:val="00FD6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403C-2C3F-4219-933C-C675B82B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4366</Words>
  <Characters>24891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3</cp:revision>
  <dcterms:created xsi:type="dcterms:W3CDTF">2023-11-01T08:10:00Z</dcterms:created>
  <dcterms:modified xsi:type="dcterms:W3CDTF">2023-11-01T08:59:00Z</dcterms:modified>
</cp:coreProperties>
</file>